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5E86" w14:textId="29B559CA" w:rsidR="00E76BAA" w:rsidRPr="00E76BAA" w:rsidRDefault="00033922" w:rsidP="00E76BAA">
      <w:pPr>
        <w:pStyle w:val="ac"/>
        <w:rPr>
          <w:rFonts w:asciiTheme="minorEastAsia" w:eastAsiaTheme="minorEastAsia" w:hAnsiTheme="minorEastAsia"/>
          <w:b/>
          <w:bCs/>
          <w:sz w:val="36"/>
          <w:szCs w:val="36"/>
        </w:rPr>
      </w:pPr>
      <w:r w:rsidRPr="00E76BAA">
        <w:rPr>
          <w:rFonts w:asciiTheme="minorEastAsia" w:eastAsiaTheme="minorEastAsia" w:hAnsiTheme="minorEastAsia" w:hint="eastAsia"/>
          <w:b/>
          <w:bCs/>
          <w:sz w:val="36"/>
          <w:szCs w:val="36"/>
        </w:rPr>
        <w:t>校内研修計画</w:t>
      </w:r>
    </w:p>
    <w:p w14:paraId="578632AC" w14:textId="77777777" w:rsidR="00B72CBC" w:rsidRPr="00033922" w:rsidRDefault="00033922" w:rsidP="00033922">
      <w:pPr>
        <w:overflowPunct w:val="0"/>
        <w:spacing w:line="240" w:lineRule="exact"/>
        <w:jc w:val="right"/>
        <w:textAlignment w:val="baseline"/>
        <w:rPr>
          <w:sz w:val="24"/>
        </w:rPr>
      </w:pPr>
      <w:r w:rsidRPr="00033922">
        <w:rPr>
          <w:rFonts w:hint="eastAsia"/>
          <w:sz w:val="24"/>
        </w:rPr>
        <w:t>松里小学校</w:t>
      </w:r>
    </w:p>
    <w:p w14:paraId="5252D1BE" w14:textId="77777777" w:rsidR="00B72CBC" w:rsidRDefault="00B72CBC" w:rsidP="001A35A2">
      <w:pPr>
        <w:overflowPunct w:val="0"/>
        <w:spacing w:line="240" w:lineRule="exact"/>
        <w:textAlignment w:val="baseline"/>
        <w:rPr>
          <w:b/>
          <w:sz w:val="24"/>
        </w:rPr>
      </w:pPr>
    </w:p>
    <w:p w14:paraId="4E453705" w14:textId="77777777" w:rsidR="008D2C5B" w:rsidRPr="001A35A2" w:rsidRDefault="008D2C5B" w:rsidP="001A35A2">
      <w:pPr>
        <w:overflowPunct w:val="0"/>
        <w:spacing w:line="240" w:lineRule="exact"/>
        <w:textAlignment w:val="baseline"/>
        <w:rPr>
          <w:b/>
          <w:sz w:val="24"/>
        </w:rPr>
      </w:pPr>
      <w:r w:rsidRPr="001A35A2">
        <w:rPr>
          <w:rFonts w:hint="eastAsia"/>
          <w:b/>
          <w:sz w:val="24"/>
        </w:rPr>
        <w:t>１</w:t>
      </w:r>
      <w:r w:rsidRPr="001A35A2">
        <w:rPr>
          <w:b/>
          <w:sz w:val="24"/>
        </w:rPr>
        <w:t xml:space="preserve">　</w:t>
      </w:r>
      <w:r w:rsidRPr="001A35A2">
        <w:rPr>
          <w:rFonts w:hint="eastAsia"/>
          <w:b/>
          <w:sz w:val="24"/>
        </w:rPr>
        <w:t>学校課題</w:t>
      </w:r>
    </w:p>
    <w:p w14:paraId="4A33C75F" w14:textId="77777777" w:rsidR="00852421" w:rsidRDefault="008D2C5B" w:rsidP="00852421">
      <w:pPr>
        <w:spacing w:line="260" w:lineRule="exact"/>
        <w:ind w:firstLineChars="100" w:firstLine="210"/>
      </w:pPr>
      <w:r>
        <w:rPr>
          <w:rFonts w:hint="eastAsia"/>
        </w:rPr>
        <w:t>本</w:t>
      </w:r>
      <w:r w:rsidR="00852421">
        <w:rPr>
          <w:rFonts w:hint="eastAsia"/>
        </w:rPr>
        <w:t>校では昨年度，『「主体的・対話的で深い学び」を実現する児童の育成～「個別最適な学び」と「協働的な学び」を取り入れた授業づくりを通して～』という主題を設定し，子ども主体の視点に立った「個別最適な学び」と「協働的な学び」の充実を意識した上で，授業づくりを行った。甲州市のプロジェクト，そして本校の児童の実態などを踏まえて研究主題を設定したことで，「個別最適な学び」と「協働的な学び」の視点から，これまでの学習活動や教師の支援のあり方について捉え直し，児童が自ら学び方を選択し，「自立した学び手」になることを目指した授業を教師一人一人が心がけて実践することができた。また、授業や単元の中で授業のサイクル（課題設定→情報の収集→整理・分析→まとめ・表現）を活用することで、１時間の授業の流れが分かり、児童の主体的に学ぶ意欲につながっていた。本年度は質の向上プラン推進事業の指定も受ける中で、主体性が形に表れるよう、研究を深めたい。</w:t>
      </w:r>
    </w:p>
    <w:p w14:paraId="71662AFD" w14:textId="3F745C7B" w:rsidR="00033922" w:rsidRDefault="00852421" w:rsidP="00852421">
      <w:pPr>
        <w:spacing w:line="260" w:lineRule="exact"/>
        <w:ind w:firstLineChars="100" w:firstLine="210"/>
      </w:pPr>
      <w:r>
        <w:rPr>
          <w:rFonts w:hint="eastAsia"/>
        </w:rPr>
        <w:t>また、本校は外国語のコミュニケーション能力の向上を意識した授業時数特例校に指定されている。低学年から学校生活の中で日常的に外国語に触れることで、外国語に対する興味・関心を深め、中学までの</w:t>
      </w:r>
      <w:r>
        <w:rPr>
          <w:rFonts w:hint="eastAsia"/>
        </w:rPr>
        <w:t>9</w:t>
      </w:r>
      <w:r>
        <w:rPr>
          <w:rFonts w:hint="eastAsia"/>
        </w:rPr>
        <w:t>年間を通して、失敗を恐れず、主体的に対話を深めようとする児童を育成したい。伝えたい情報を整理し、どのような表現が使えるか思考して、自分の思いを伝えようとする部分について、探究プロセスと通じる部分が多い。そこで本年度は、「どう考え、どう伝えるか」という部分に焦点を当てて研究に取り組んでいきたい。</w:t>
      </w:r>
    </w:p>
    <w:p w14:paraId="5BB799A1" w14:textId="77777777" w:rsidR="00E76BAA" w:rsidRDefault="00E76BAA" w:rsidP="00852421">
      <w:pPr>
        <w:spacing w:line="260" w:lineRule="exact"/>
        <w:ind w:firstLineChars="100" w:firstLine="210"/>
      </w:pPr>
    </w:p>
    <w:p w14:paraId="778C1794" w14:textId="77777777" w:rsidR="00FD4AD0" w:rsidRPr="000F02D6" w:rsidRDefault="000F02D6" w:rsidP="000F02D6">
      <w:pPr>
        <w:spacing w:line="276" w:lineRule="auto"/>
        <w:rPr>
          <w:b/>
          <w:sz w:val="24"/>
        </w:rPr>
      </w:pPr>
      <w:r w:rsidRPr="000F02D6">
        <w:rPr>
          <w:b/>
          <w:noProof/>
          <w:sz w:val="24"/>
        </w:rPr>
        <mc:AlternateContent>
          <mc:Choice Requires="wps">
            <w:drawing>
              <wp:anchor distT="0" distB="0" distL="114300" distR="114300" simplePos="0" relativeHeight="251646464" behindDoc="0" locked="0" layoutInCell="1" allowOverlap="1" wp14:anchorId="7915F48B" wp14:editId="5A53704E">
                <wp:simplePos x="0" y="0"/>
                <wp:positionH relativeFrom="column">
                  <wp:posOffset>-60960</wp:posOffset>
                </wp:positionH>
                <wp:positionV relativeFrom="paragraph">
                  <wp:posOffset>243840</wp:posOffset>
                </wp:positionV>
                <wp:extent cx="6305550" cy="6762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6305550" cy="676275"/>
                        </a:xfrm>
                        <a:prstGeom prst="rect">
                          <a:avLst/>
                        </a:prstGeom>
                        <a:noFill/>
                        <a:ln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7FAE86" id="正方形/長方形 3" o:spid="_x0000_s1026" style="position:absolute;left:0;text-align:left;margin-left:-4.8pt;margin-top:19.2pt;width:496.5pt;height:53.25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" filled="f" strokecolor="black [3213]" strokeweight="2pt">
                <v:stroke linestyle="thinThin"/>
              </v:rect>
            </w:pict>
          </mc:Fallback>
        </mc:AlternateContent>
      </w:r>
      <w:r w:rsidR="008D2C5B" w:rsidRPr="001A35A2">
        <w:rPr>
          <w:rFonts w:hint="eastAsia"/>
          <w:b/>
          <w:sz w:val="24"/>
        </w:rPr>
        <w:t>２</w:t>
      </w:r>
      <w:r w:rsidR="00456DF7" w:rsidRPr="001A35A2">
        <w:rPr>
          <w:b/>
          <w:sz w:val="24"/>
        </w:rPr>
        <w:t xml:space="preserve">　</w:t>
      </w:r>
      <w:r w:rsidR="00F82C41" w:rsidRPr="001A35A2">
        <w:rPr>
          <w:rFonts w:hint="eastAsia"/>
          <w:b/>
          <w:sz w:val="24"/>
        </w:rPr>
        <w:t>研究主題</w:t>
      </w:r>
    </w:p>
    <w:p w14:paraId="4E1BC121" w14:textId="77777777" w:rsidR="00852421" w:rsidRPr="00852421" w:rsidRDefault="00852421" w:rsidP="00852421">
      <w:pPr>
        <w:spacing w:line="400" w:lineRule="exact"/>
        <w:rPr>
          <w:b/>
          <w:color w:val="000000" w:themeColor="text1"/>
          <w:sz w:val="30"/>
          <w:szCs w:val="30"/>
        </w:rPr>
      </w:pPr>
      <w:r w:rsidRPr="00852421">
        <w:rPr>
          <w:rFonts w:hint="eastAsia"/>
          <w:b/>
          <w:color w:val="000000" w:themeColor="text1"/>
          <w:sz w:val="30"/>
          <w:szCs w:val="30"/>
        </w:rPr>
        <w:t>「自ら問い、つなげ、高め合う児童の育成」</w:t>
      </w:r>
    </w:p>
    <w:p w14:paraId="4CE3325F" w14:textId="5783CBA3" w:rsidR="00033922" w:rsidRPr="00852421" w:rsidRDefault="00852421" w:rsidP="00852421">
      <w:pPr>
        <w:spacing w:line="400" w:lineRule="exact"/>
        <w:rPr>
          <w:b/>
          <w:szCs w:val="20"/>
        </w:rPr>
      </w:pPr>
      <w:r w:rsidRPr="00852421">
        <w:rPr>
          <w:rFonts w:hint="eastAsia"/>
          <w:b/>
          <w:color w:val="000000" w:themeColor="text1"/>
          <w:sz w:val="24"/>
          <w:szCs w:val="24"/>
        </w:rPr>
        <w:t>〜「考えを整理し、つなげる探究的学習と、対話を通して納得解</w:t>
      </w:r>
      <w:r w:rsidRPr="00852421">
        <w:rPr>
          <w:b/>
          <w:color w:val="000000" w:themeColor="text1"/>
          <w:sz w:val="24"/>
          <w:szCs w:val="24"/>
        </w:rPr>
        <w:t>を形成する学びの創造〜</w:t>
      </w:r>
    </w:p>
    <w:p w14:paraId="6FB46BD5" w14:textId="77777777" w:rsidR="00852421" w:rsidRDefault="00852421" w:rsidP="00456DF7">
      <w:pPr>
        <w:rPr>
          <w:b/>
          <w:sz w:val="24"/>
        </w:rPr>
      </w:pPr>
    </w:p>
    <w:p w14:paraId="294B86AA" w14:textId="77777777" w:rsidR="00E76BAA" w:rsidRDefault="00E76BAA" w:rsidP="00456DF7">
      <w:pPr>
        <w:rPr>
          <w:b/>
          <w:sz w:val="24"/>
        </w:rPr>
      </w:pPr>
    </w:p>
    <w:p w14:paraId="4310345D" w14:textId="1E11BB4F" w:rsidR="00E653B1" w:rsidRPr="001A35A2" w:rsidRDefault="008D2C5B" w:rsidP="00456DF7">
      <w:pPr>
        <w:rPr>
          <w:b/>
          <w:sz w:val="24"/>
        </w:rPr>
      </w:pPr>
      <w:r w:rsidRPr="001A35A2">
        <w:rPr>
          <w:rFonts w:hint="eastAsia"/>
          <w:b/>
          <w:sz w:val="24"/>
        </w:rPr>
        <w:t>３</w:t>
      </w:r>
      <w:r w:rsidR="00F82C41" w:rsidRPr="001A35A2">
        <w:rPr>
          <w:b/>
          <w:sz w:val="24"/>
        </w:rPr>
        <w:t xml:space="preserve">　</w:t>
      </w:r>
      <w:r w:rsidR="00F82C41" w:rsidRPr="001A35A2">
        <w:rPr>
          <w:rFonts w:hint="eastAsia"/>
          <w:b/>
          <w:sz w:val="24"/>
        </w:rPr>
        <w:t>主題設定の理由</w:t>
      </w:r>
    </w:p>
    <w:p w14:paraId="5F478EC3" w14:textId="48C89FBE" w:rsidR="00852421" w:rsidRDefault="00852421" w:rsidP="00852421">
      <w:pPr>
        <w:spacing w:line="260" w:lineRule="exact"/>
      </w:pPr>
    </w:p>
    <w:p w14:paraId="573CBFE8" w14:textId="77777777" w:rsidR="00852421" w:rsidRPr="00852421" w:rsidRDefault="00852421" w:rsidP="00852421">
      <w:pPr>
        <w:spacing w:line="260" w:lineRule="exact"/>
        <w:ind w:firstLineChars="100" w:firstLine="211"/>
        <w:rPr>
          <w:b/>
          <w:bCs/>
        </w:rPr>
      </w:pPr>
      <w:r w:rsidRPr="00852421">
        <w:rPr>
          <w:rFonts w:hint="eastAsia"/>
          <w:b/>
          <w:bCs/>
        </w:rPr>
        <w:t xml:space="preserve">1. </w:t>
      </w:r>
      <w:r w:rsidRPr="00852421">
        <w:rPr>
          <w:rFonts w:hint="eastAsia"/>
          <w:b/>
          <w:bCs/>
        </w:rPr>
        <w:t>「自ら問い」の重要性　【令和</w:t>
      </w:r>
      <w:r w:rsidRPr="00852421">
        <w:rPr>
          <w:rFonts w:hint="eastAsia"/>
          <w:b/>
          <w:bCs/>
        </w:rPr>
        <w:t>3</w:t>
      </w:r>
      <w:r w:rsidRPr="00852421">
        <w:rPr>
          <w:rFonts w:hint="eastAsia"/>
          <w:b/>
          <w:bCs/>
        </w:rPr>
        <w:t xml:space="preserve">年中教審答申（「令和の日本型学校教育」の構築を目指して）】　</w:t>
      </w:r>
    </w:p>
    <w:p w14:paraId="509B04CB" w14:textId="77777777" w:rsidR="00852421" w:rsidRDefault="00852421" w:rsidP="00852421">
      <w:pPr>
        <w:spacing w:line="260" w:lineRule="exact"/>
        <w:ind w:firstLineChars="100" w:firstLine="210"/>
      </w:pPr>
      <w:r>
        <w:rPr>
          <w:rFonts w:hint="eastAsia"/>
        </w:rPr>
        <w:t>答申では、子供たちが「予測困難な時代」を生き抜くために、自分なりに課題を見つける力の必要性を強調しており、「子供たちが主体的に学習に取り組む過程の中で、自ら問いを見いだし、解決の方向性を考え、試行錯誤しながら納得のいく答えを導き出すような学びを重視することが必要である。」としている。児童が受動的に教わるのではなく、自ら問いを立てることが主体的に学習に取り組む「探究的学習」の出発点となると考えられる。外国語学習においても、「自ら問い」を立てることで、英語を「学ばされる対象」から「自分の考えを届けるための手段」へと転換させることができる。</w:t>
      </w:r>
    </w:p>
    <w:p w14:paraId="019A7610" w14:textId="77777777" w:rsidR="00852421" w:rsidRDefault="00852421" w:rsidP="00852421">
      <w:pPr>
        <w:spacing w:line="260" w:lineRule="exact"/>
        <w:ind w:firstLineChars="100" w:firstLine="211"/>
        <w:rPr>
          <w:b/>
          <w:bCs/>
        </w:rPr>
      </w:pPr>
    </w:p>
    <w:p w14:paraId="6613AD98" w14:textId="53A52572" w:rsidR="00852421" w:rsidRPr="00852421" w:rsidRDefault="00852421" w:rsidP="00852421">
      <w:pPr>
        <w:spacing w:line="260" w:lineRule="exact"/>
        <w:ind w:firstLineChars="100" w:firstLine="211"/>
        <w:rPr>
          <w:b/>
          <w:bCs/>
        </w:rPr>
      </w:pPr>
      <w:r w:rsidRPr="00852421">
        <w:rPr>
          <w:rFonts w:hint="eastAsia"/>
          <w:b/>
          <w:bCs/>
        </w:rPr>
        <w:t xml:space="preserve">2. </w:t>
      </w:r>
      <w:r w:rsidRPr="00852421">
        <w:rPr>
          <w:rFonts w:hint="eastAsia"/>
          <w:b/>
          <w:bCs/>
        </w:rPr>
        <w:t>「つなげ、考えを整理する」ことについて【小学校学習指導要領</w:t>
      </w:r>
      <w:r w:rsidRPr="00852421">
        <w:rPr>
          <w:rFonts w:hint="eastAsia"/>
          <w:b/>
          <w:bCs/>
        </w:rPr>
        <w:t xml:space="preserve"> </w:t>
      </w:r>
      <w:r w:rsidRPr="00852421">
        <w:rPr>
          <w:rFonts w:hint="eastAsia"/>
          <w:b/>
          <w:bCs/>
        </w:rPr>
        <w:t>解説</w:t>
      </w:r>
      <w:r w:rsidRPr="00852421">
        <w:rPr>
          <w:rFonts w:hint="eastAsia"/>
          <w:b/>
          <w:bCs/>
        </w:rPr>
        <w:t xml:space="preserve"> </w:t>
      </w:r>
      <w:r w:rsidRPr="00852421">
        <w:rPr>
          <w:rFonts w:hint="eastAsia"/>
          <w:b/>
          <w:bCs/>
        </w:rPr>
        <w:t>総則編】</w:t>
      </w:r>
    </w:p>
    <w:p w14:paraId="1BF795DC" w14:textId="77777777" w:rsidR="00852421" w:rsidRDefault="00852421" w:rsidP="00852421">
      <w:pPr>
        <w:spacing w:line="260" w:lineRule="exact"/>
        <w:ind w:firstLineChars="100" w:firstLine="210"/>
      </w:pPr>
      <w:r>
        <w:rPr>
          <w:rFonts w:hint="eastAsia"/>
        </w:rPr>
        <w:t>情報を整理し、既習事項や他者の考えと「つなげる」プロセスは、思考力・判断力・表現力の核となる。「情報を分類したり関連付けたりするなどの考えるための技法（思考スキル）を活用し「考えを整理し、つなげる」アプローチが、資質・能力の育成に直結するため、考えを形成したり深めたりすることが重要である。外国語学習においても、探究のプロセス（課題の設定→情報の収集→整理・分析→まとめ・表現）は、「伝えたい内容の構築」と密接に関係している。</w:t>
      </w:r>
    </w:p>
    <w:p w14:paraId="00A37B19" w14:textId="77777777" w:rsidR="00852421" w:rsidRDefault="00852421" w:rsidP="00852421">
      <w:pPr>
        <w:spacing w:line="260" w:lineRule="exact"/>
        <w:ind w:firstLineChars="100" w:firstLine="211"/>
        <w:rPr>
          <w:b/>
          <w:bCs/>
        </w:rPr>
      </w:pPr>
    </w:p>
    <w:p w14:paraId="043CD325" w14:textId="1DAFE9A7" w:rsidR="00852421" w:rsidRPr="00852421" w:rsidRDefault="00852421" w:rsidP="00852421">
      <w:pPr>
        <w:spacing w:line="260" w:lineRule="exact"/>
        <w:ind w:firstLineChars="100" w:firstLine="211"/>
        <w:rPr>
          <w:b/>
          <w:bCs/>
        </w:rPr>
      </w:pPr>
      <w:r w:rsidRPr="00852421">
        <w:rPr>
          <w:rFonts w:hint="eastAsia"/>
          <w:b/>
          <w:bCs/>
        </w:rPr>
        <w:t xml:space="preserve">3. </w:t>
      </w:r>
      <w:r w:rsidRPr="00852421">
        <w:rPr>
          <w:rFonts w:hint="eastAsia"/>
          <w:b/>
          <w:bCs/>
        </w:rPr>
        <w:t>「対話を通して納得解を形成する」ことについて【中央教育審議会答申（</w:t>
      </w:r>
      <w:r w:rsidRPr="00852421">
        <w:rPr>
          <w:rFonts w:hint="eastAsia"/>
          <w:b/>
          <w:bCs/>
        </w:rPr>
        <w:t>2021</w:t>
      </w:r>
      <w:r w:rsidRPr="00852421">
        <w:rPr>
          <w:rFonts w:hint="eastAsia"/>
          <w:b/>
          <w:bCs/>
        </w:rPr>
        <w:t>年</w:t>
      </w:r>
      <w:r w:rsidRPr="00852421">
        <w:rPr>
          <w:rFonts w:hint="eastAsia"/>
          <w:b/>
          <w:bCs/>
        </w:rPr>
        <w:t>1</w:t>
      </w:r>
      <w:r w:rsidRPr="00852421">
        <w:rPr>
          <w:rFonts w:hint="eastAsia"/>
          <w:b/>
          <w:bCs/>
        </w:rPr>
        <w:t>月）】</w:t>
      </w:r>
    </w:p>
    <w:p w14:paraId="5FB5A30F" w14:textId="5E353D39" w:rsidR="00852421" w:rsidRDefault="00852421" w:rsidP="00852421">
      <w:pPr>
        <w:spacing w:line="260" w:lineRule="exact"/>
        <w:ind w:firstLineChars="100" w:firstLine="210"/>
      </w:pPr>
      <w:r>
        <w:rPr>
          <w:rFonts w:hint="eastAsia"/>
        </w:rPr>
        <w:t>現代の教育において、唯一の正解ではなく「納得解」を導き出す姿勢は、最も重視されている要素の一つであり、「多様な他者と協働しながら、正解のない問いに対して、納得感のある解（納得解）を見いだしていくプロセスこそが、これからの時代に求められる学びの姿である。」と答申でも述べられている。学校の教育課程全般を通して、「他者の考えを聴き、自分の考えを広げ、深める中で、よりよい解決策を共創していくこと」が、単なる話し合いに留まらず、「高め合う」「納得解を形成する」という国の目指す「協働的な学び」につながっていくと考える。</w:t>
      </w:r>
    </w:p>
    <w:p w14:paraId="1DADC764" w14:textId="75263578" w:rsidR="00C335D7" w:rsidRDefault="007705E5" w:rsidP="00E76BAA">
      <w:pPr>
        <w:spacing w:line="260" w:lineRule="exact"/>
        <w:ind w:firstLineChars="100" w:firstLine="240"/>
        <w:rPr>
          <w:b/>
          <w:color w:val="000000" w:themeColor="text1"/>
          <w:sz w:val="24"/>
        </w:rPr>
      </w:pPr>
      <w:r>
        <w:rPr>
          <w:noProof/>
          <w:color w:val="000000" w:themeColor="text1"/>
          <w:sz w:val="24"/>
        </w:rPr>
        <w:lastRenderedPageBreak/>
        <w:drawing>
          <wp:anchor distT="0" distB="0" distL="114300" distR="114300" simplePos="0" relativeHeight="251658240" behindDoc="0" locked="0" layoutInCell="1" allowOverlap="1" wp14:anchorId="42CCC523" wp14:editId="096B2643">
            <wp:simplePos x="0" y="0"/>
            <wp:positionH relativeFrom="column">
              <wp:posOffset>589335</wp:posOffset>
            </wp:positionH>
            <wp:positionV relativeFrom="paragraph">
              <wp:posOffset>-60325</wp:posOffset>
            </wp:positionV>
            <wp:extent cx="5612765" cy="3384331"/>
            <wp:effectExtent l="0" t="0" r="6985" b="6985"/>
            <wp:wrapNone/>
            <wp:docPr id="135855763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765" cy="33843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672B">
        <w:rPr>
          <w:rFonts w:hint="eastAsia"/>
        </w:rPr>
        <w:t xml:space="preserve">　　</w:t>
      </w:r>
      <w:r w:rsidR="00412C08" w:rsidRPr="0020672B">
        <w:rPr>
          <w:color w:val="FFFFFF" w:themeColor="background1"/>
        </w:rPr>
        <w:t>きたい。</w:t>
      </w:r>
      <w:r w:rsidR="0020672B" w:rsidRPr="0020672B">
        <w:rPr>
          <w:rFonts w:hint="eastAsia"/>
          <w:color w:val="FFFFFF" w:themeColor="background1"/>
        </w:rPr>
        <w:t xml:space="preserve">　</w:t>
      </w:r>
      <w:r w:rsidR="0020672B">
        <w:rPr>
          <w:rFonts w:hint="eastAsia"/>
        </w:rPr>
        <w:t xml:space="preserve">　　　　　　　　　　　　　</w:t>
      </w:r>
      <w:r w:rsidR="00E76BAA">
        <w:rPr>
          <w:b/>
          <w:noProof/>
          <w:color w:val="000000" w:themeColor="text1"/>
          <w:sz w:val="24"/>
        </w:rPr>
        <mc:AlternateContent>
          <mc:Choice Requires="wps">
            <w:drawing>
              <wp:anchor distT="0" distB="0" distL="114300" distR="114300" simplePos="0" relativeHeight="251659264" behindDoc="0" locked="0" layoutInCell="1" allowOverlap="1" wp14:anchorId="335C3B8F" wp14:editId="7311B0B8">
                <wp:simplePos x="0" y="0"/>
                <wp:positionH relativeFrom="column">
                  <wp:posOffset>-135737</wp:posOffset>
                </wp:positionH>
                <wp:positionV relativeFrom="paragraph">
                  <wp:posOffset>-38735</wp:posOffset>
                </wp:positionV>
                <wp:extent cx="1660635" cy="441434"/>
                <wp:effectExtent l="0" t="0" r="0" b="0"/>
                <wp:wrapNone/>
                <wp:docPr id="1232645656" name="テキスト ボックス 7"/>
                <wp:cNvGraphicFramePr/>
                <a:graphic xmlns:a="http://schemas.openxmlformats.org/drawingml/2006/main">
                  <a:graphicData uri="http://schemas.microsoft.com/office/word/2010/wordprocessingShape">
                    <wps:wsp>
                      <wps:cNvSpPr txBox="1"/>
                      <wps:spPr>
                        <a:xfrm>
                          <a:off x="0" y="0"/>
                          <a:ext cx="1660635" cy="441434"/>
                        </a:xfrm>
                        <a:prstGeom prst="rect">
                          <a:avLst/>
                        </a:prstGeom>
                        <a:noFill/>
                        <a:ln w="6350">
                          <a:noFill/>
                        </a:ln>
                      </wps:spPr>
                      <wps:txbx>
                        <w:txbxContent>
                          <w:p w14:paraId="1F05E0EC" w14:textId="77777777" w:rsidR="00C335D7" w:rsidRDefault="00C335D7" w:rsidP="00C335D7">
                            <w:pPr>
                              <w:rPr>
                                <w:b/>
                                <w:sz w:val="24"/>
                              </w:rPr>
                            </w:pPr>
                            <w:r w:rsidRPr="00033922">
                              <w:rPr>
                                <w:rFonts w:hint="eastAsia"/>
                                <w:b/>
                                <w:sz w:val="24"/>
                              </w:rPr>
                              <w:t>４</w:t>
                            </w:r>
                            <w:r w:rsidRPr="00033922">
                              <w:rPr>
                                <w:b/>
                                <w:sz w:val="24"/>
                              </w:rPr>
                              <w:t xml:space="preserve">　研究内容と方法</w:t>
                            </w:r>
                          </w:p>
                          <w:p w14:paraId="7D952FE1" w14:textId="77777777" w:rsidR="00C335D7" w:rsidRDefault="00C335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5C3B8F" id="_x0000_t202" coordsize="21600,21600" o:spt="202" path="m,l,21600r21600,l21600,xe">
                <v:stroke joinstyle="miter"/>
                <v:path gradientshapeok="t" o:connecttype="rect"/>
              </v:shapetype>
              <v:shape id="テキスト ボックス 7" o:spid="_x0000_s1026" type="#_x0000_t202" style="position:absolute;left:0;text-align:left;margin-left:-10.7pt;margin-top:-3.05pt;width:130.75pt;height:3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" filled="f" stroked="f" strokeweight=".5pt">
                <v:textbox>
                  <w:txbxContent>
                    <w:p w14:paraId="1F05E0EC" w14:textId="77777777" w:rsidR="00C335D7" w:rsidRDefault="00C335D7" w:rsidP="00C335D7">
                      <w:pPr>
                        <w:rPr>
                          <w:b/>
                          <w:sz w:val="24"/>
                        </w:rPr>
                      </w:pPr>
                      <w:r w:rsidRPr="00033922">
                        <w:rPr>
                          <w:rFonts w:hint="eastAsia"/>
                          <w:b/>
                          <w:sz w:val="24"/>
                        </w:rPr>
                        <w:t>４</w:t>
                      </w:r>
                      <w:r w:rsidRPr="00033922">
                        <w:rPr>
                          <w:b/>
                          <w:sz w:val="24"/>
                        </w:rPr>
                        <w:t xml:space="preserve">　研究内容と方法</w:t>
                      </w:r>
                    </w:p>
                    <w:p w14:paraId="7D952FE1" w14:textId="77777777" w:rsidR="00C335D7" w:rsidRDefault="00C335D7"/>
                  </w:txbxContent>
                </v:textbox>
              </v:shape>
            </w:pict>
          </mc:Fallback>
        </mc:AlternateContent>
      </w:r>
    </w:p>
    <w:p w14:paraId="239BD67C" w14:textId="77777777" w:rsidR="00C335D7" w:rsidRDefault="00C335D7" w:rsidP="00C335D7">
      <w:pPr>
        <w:rPr>
          <w:b/>
          <w:color w:val="000000" w:themeColor="text1"/>
          <w:sz w:val="24"/>
        </w:rPr>
      </w:pPr>
    </w:p>
    <w:p w14:paraId="4684347B" w14:textId="77777777" w:rsidR="00C335D7" w:rsidRDefault="00C335D7" w:rsidP="00C335D7">
      <w:pPr>
        <w:rPr>
          <w:b/>
          <w:color w:val="000000" w:themeColor="text1"/>
          <w:sz w:val="24"/>
        </w:rPr>
      </w:pPr>
    </w:p>
    <w:p w14:paraId="5EEBBC03" w14:textId="77777777" w:rsidR="00C335D7" w:rsidRDefault="00C335D7" w:rsidP="00C335D7">
      <w:pPr>
        <w:rPr>
          <w:b/>
          <w:color w:val="000000" w:themeColor="text1"/>
          <w:sz w:val="24"/>
        </w:rPr>
      </w:pPr>
    </w:p>
    <w:p w14:paraId="415A2427" w14:textId="77777777" w:rsidR="00C335D7" w:rsidRDefault="00C335D7" w:rsidP="00C335D7">
      <w:pPr>
        <w:rPr>
          <w:b/>
          <w:color w:val="000000" w:themeColor="text1"/>
          <w:sz w:val="24"/>
        </w:rPr>
      </w:pPr>
    </w:p>
    <w:p w14:paraId="70646379" w14:textId="77777777" w:rsidR="00C335D7" w:rsidRDefault="00C335D7" w:rsidP="00C335D7">
      <w:pPr>
        <w:rPr>
          <w:b/>
          <w:color w:val="000000" w:themeColor="text1"/>
          <w:sz w:val="24"/>
        </w:rPr>
      </w:pPr>
    </w:p>
    <w:p w14:paraId="4AE747C8" w14:textId="7D9D2EB5" w:rsidR="00C335D7" w:rsidRDefault="00C335D7" w:rsidP="00C335D7">
      <w:pPr>
        <w:rPr>
          <w:b/>
          <w:color w:val="000000" w:themeColor="text1"/>
          <w:sz w:val="24"/>
        </w:rPr>
      </w:pPr>
    </w:p>
    <w:p w14:paraId="5AEA992E" w14:textId="77777777" w:rsidR="00C335D7" w:rsidRDefault="00C335D7" w:rsidP="00C335D7">
      <w:pPr>
        <w:rPr>
          <w:b/>
          <w:color w:val="000000" w:themeColor="text1"/>
          <w:sz w:val="24"/>
        </w:rPr>
      </w:pPr>
    </w:p>
    <w:p w14:paraId="1EF35401" w14:textId="0BBE44E3" w:rsidR="00C335D7" w:rsidRDefault="00C335D7" w:rsidP="00C335D7">
      <w:pPr>
        <w:rPr>
          <w:b/>
          <w:color w:val="000000" w:themeColor="text1"/>
          <w:sz w:val="24"/>
        </w:rPr>
      </w:pPr>
    </w:p>
    <w:p w14:paraId="7815B0A2" w14:textId="474382DA" w:rsidR="00C335D7" w:rsidRDefault="00C335D7" w:rsidP="00C335D7">
      <w:pPr>
        <w:rPr>
          <w:b/>
          <w:color w:val="000000" w:themeColor="text1"/>
          <w:sz w:val="24"/>
        </w:rPr>
      </w:pPr>
    </w:p>
    <w:p w14:paraId="19FE7E26" w14:textId="55693228" w:rsidR="00C335D7" w:rsidRDefault="00C335D7" w:rsidP="00C335D7">
      <w:pPr>
        <w:rPr>
          <w:b/>
          <w:color w:val="000000" w:themeColor="text1"/>
          <w:sz w:val="24"/>
        </w:rPr>
      </w:pPr>
    </w:p>
    <w:p w14:paraId="7BB7A283" w14:textId="7AF32320" w:rsidR="00C335D7" w:rsidRDefault="00C335D7" w:rsidP="00C335D7">
      <w:pPr>
        <w:rPr>
          <w:b/>
          <w:color w:val="000000" w:themeColor="text1"/>
          <w:sz w:val="24"/>
        </w:rPr>
      </w:pPr>
    </w:p>
    <w:p w14:paraId="7AB3D2CB" w14:textId="73F0B3DD" w:rsidR="00C335D7" w:rsidRDefault="00C335D7" w:rsidP="00C335D7">
      <w:pPr>
        <w:rPr>
          <w:b/>
          <w:color w:val="000000" w:themeColor="text1"/>
          <w:sz w:val="24"/>
        </w:rPr>
      </w:pPr>
    </w:p>
    <w:p w14:paraId="7741FB40" w14:textId="3FB600B9" w:rsidR="00C335D7" w:rsidRPr="00C335D7" w:rsidRDefault="00E76BAA" w:rsidP="00C335D7">
      <w:r>
        <w:rPr>
          <w:b/>
          <w:noProof/>
          <w:color w:val="000000" w:themeColor="text1"/>
          <w:sz w:val="24"/>
        </w:rPr>
        <mc:AlternateContent>
          <mc:Choice Requires="wps">
            <w:drawing>
              <wp:anchor distT="0" distB="0" distL="114300" distR="114300" simplePos="0" relativeHeight="251661312" behindDoc="0" locked="0" layoutInCell="1" allowOverlap="1" wp14:anchorId="1CBBDD08" wp14:editId="4ED7529A">
                <wp:simplePos x="0" y="0"/>
                <wp:positionH relativeFrom="column">
                  <wp:posOffset>-135737</wp:posOffset>
                </wp:positionH>
                <wp:positionV relativeFrom="paragraph">
                  <wp:posOffset>127635</wp:posOffset>
                </wp:positionV>
                <wp:extent cx="1660635" cy="441434"/>
                <wp:effectExtent l="0" t="0" r="0" b="0"/>
                <wp:wrapNone/>
                <wp:docPr id="965117870" name="テキスト ボックス 7"/>
                <wp:cNvGraphicFramePr/>
                <a:graphic xmlns:a="http://schemas.openxmlformats.org/drawingml/2006/main">
                  <a:graphicData uri="http://schemas.microsoft.com/office/word/2010/wordprocessingShape">
                    <wps:wsp>
                      <wps:cNvSpPr txBox="1"/>
                      <wps:spPr>
                        <a:xfrm>
                          <a:off x="0" y="0"/>
                          <a:ext cx="1660635" cy="441434"/>
                        </a:xfrm>
                        <a:prstGeom prst="rect">
                          <a:avLst/>
                        </a:prstGeom>
                        <a:noFill/>
                        <a:ln w="6350">
                          <a:noFill/>
                        </a:ln>
                      </wps:spPr>
                      <wps:txbx>
                        <w:txbxContent>
                          <w:p w14:paraId="0791969A" w14:textId="23FD9889" w:rsidR="00E76BAA" w:rsidRDefault="00E76BAA">
                            <w:r w:rsidRPr="00E76BAA">
                              <w:rPr>
                                <w:b/>
                                <w:sz w:val="24"/>
                              </w:rPr>
                              <w:t>５　研究計画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BBDD08" id="_x0000_s1027" type="#_x0000_t202" style="position:absolute;left:0;text-align:left;margin-left:-10.7pt;margin-top:10.05pt;width:130.75pt;height:3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" filled="f" stroked="f" strokeweight=".5pt">
                <v:textbox>
                  <w:txbxContent>
                    <w:p w14:paraId="0791969A" w14:textId="23FD9889" w:rsidR="00E76BAA" w:rsidRDefault="00E76BAA">
                      <w:r w:rsidRPr="00E76BAA">
                        <w:rPr>
                          <w:b/>
                          <w:sz w:val="24"/>
                        </w:rPr>
                        <w:t>５　研究計画</w:t>
                      </w:r>
                    </w:p>
                  </w:txbxContent>
                </v:textbox>
              </v:shape>
            </w:pict>
          </mc:Fallback>
        </mc:AlternateContent>
      </w:r>
    </w:p>
    <w:tbl>
      <w:tblPr>
        <w:tblStyle w:val="aa"/>
        <w:tblpPr w:leftFromText="142" w:rightFromText="142" w:vertAnchor="page" w:horzAnchor="margin" w:tblpY="6622"/>
        <w:tblW w:w="9498" w:type="dxa"/>
        <w:tblLayout w:type="fixed"/>
        <w:tblLook w:val="04A0" w:firstRow="1" w:lastRow="0" w:firstColumn="1" w:lastColumn="0" w:noHBand="0" w:noVBand="1"/>
      </w:tblPr>
      <w:tblGrid>
        <w:gridCol w:w="1147"/>
        <w:gridCol w:w="4836"/>
        <w:gridCol w:w="1275"/>
        <w:gridCol w:w="680"/>
        <w:gridCol w:w="880"/>
        <w:gridCol w:w="680"/>
      </w:tblGrid>
      <w:tr w:rsidR="00C335D7" w:rsidRPr="00CE551B" w14:paraId="2C617ABB" w14:textId="77777777" w:rsidTr="00C335D7">
        <w:trPr>
          <w:trHeight w:val="320"/>
        </w:trPr>
        <w:tc>
          <w:tcPr>
            <w:tcW w:w="1147" w:type="dxa"/>
            <w:tcBorders>
              <w:top w:val="single" w:sz="4" w:space="0" w:color="auto"/>
              <w:bottom w:val="single" w:sz="4" w:space="0" w:color="auto"/>
            </w:tcBorders>
            <w:vAlign w:val="center"/>
          </w:tcPr>
          <w:p w14:paraId="6843362B" w14:textId="77777777" w:rsidR="00C335D7" w:rsidRPr="00C335D7" w:rsidRDefault="00C335D7" w:rsidP="00C335D7">
            <w:pPr>
              <w:widowControl/>
              <w:ind w:firstLineChars="100" w:firstLine="176"/>
              <w:jc w:val="center"/>
              <w:rPr>
                <w:rFonts w:ascii="BIZ UDPゴシック" w:eastAsia="BIZ UDPゴシック" w:hAnsi="BIZ UDPゴシック"/>
              </w:rPr>
            </w:pPr>
            <w:r w:rsidRPr="00C335D7">
              <w:rPr>
                <w:rFonts w:ascii="BIZ UDPゴシック" w:eastAsia="BIZ UDPゴシック" w:hAnsi="BIZ UDPゴシック" w:hint="eastAsia"/>
                <w:w w:val="80"/>
              </w:rPr>
              <w:t>月　日</w:t>
            </w:r>
          </w:p>
        </w:tc>
        <w:tc>
          <w:tcPr>
            <w:tcW w:w="4836" w:type="dxa"/>
            <w:tcBorders>
              <w:top w:val="single" w:sz="4" w:space="0" w:color="auto"/>
              <w:bottom w:val="single" w:sz="4" w:space="0" w:color="auto"/>
            </w:tcBorders>
          </w:tcPr>
          <w:p w14:paraId="7581EC3B" w14:textId="77777777" w:rsidR="00C335D7" w:rsidRPr="00C335D7" w:rsidRDefault="00C335D7" w:rsidP="00C335D7">
            <w:pPr>
              <w:pStyle w:val="a5"/>
              <w:widowControl/>
              <w:ind w:leftChars="0" w:left="360"/>
              <w:jc w:val="center"/>
              <w:rPr>
                <w:rFonts w:ascii="BIZ UDPゴシック" w:eastAsia="BIZ UDPゴシック" w:hAnsi="BIZ UDPゴシック"/>
              </w:rPr>
            </w:pPr>
            <w:r w:rsidRPr="00C335D7">
              <w:rPr>
                <w:rFonts w:ascii="BIZ UDPゴシック" w:eastAsia="BIZ UDPゴシック" w:hAnsi="BIZ UDPゴシック" w:hint="eastAsia"/>
              </w:rPr>
              <w:t>内　　　　　　容</w:t>
            </w:r>
          </w:p>
        </w:tc>
        <w:tc>
          <w:tcPr>
            <w:tcW w:w="1275" w:type="dxa"/>
            <w:tcBorders>
              <w:top w:val="single" w:sz="4" w:space="0" w:color="auto"/>
              <w:bottom w:val="single" w:sz="4" w:space="0" w:color="auto"/>
            </w:tcBorders>
            <w:vAlign w:val="center"/>
          </w:tcPr>
          <w:p w14:paraId="145080C2" w14:textId="77777777" w:rsidR="00C335D7" w:rsidRPr="00C335D7" w:rsidRDefault="00C335D7" w:rsidP="00C335D7">
            <w:pPr>
              <w:widowControl/>
              <w:jc w:val="center"/>
              <w:rPr>
                <w:rFonts w:ascii="BIZ UDPゴシック" w:eastAsia="BIZ UDPゴシック" w:hAnsi="BIZ UDPゴシック"/>
              </w:rPr>
            </w:pPr>
            <w:r w:rsidRPr="00C335D7">
              <w:rPr>
                <w:rFonts w:ascii="BIZ UDPゴシック" w:eastAsia="BIZ UDPゴシック" w:hAnsi="BIZ UDPゴシック" w:hint="eastAsia"/>
              </w:rPr>
              <w:t>担当者</w:t>
            </w:r>
          </w:p>
        </w:tc>
        <w:tc>
          <w:tcPr>
            <w:tcW w:w="680" w:type="dxa"/>
          </w:tcPr>
          <w:p w14:paraId="6F68468D" w14:textId="77777777" w:rsidR="00C335D7" w:rsidRPr="00C335D7" w:rsidRDefault="00C335D7" w:rsidP="00C335D7">
            <w:pPr>
              <w:widowControl/>
              <w:jc w:val="center"/>
              <w:rPr>
                <w:rFonts w:ascii="BIZ UDPゴシック" w:eastAsia="BIZ UDPゴシック" w:hAnsi="BIZ UDPゴシック"/>
              </w:rPr>
            </w:pPr>
            <w:r w:rsidRPr="00C335D7">
              <w:rPr>
                <w:rFonts w:ascii="BIZ UDPゴシック" w:eastAsia="BIZ UDPゴシック" w:hAnsi="BIZ UDPゴシック" w:hint="eastAsia"/>
              </w:rPr>
              <w:t>全体</w:t>
            </w:r>
          </w:p>
        </w:tc>
        <w:tc>
          <w:tcPr>
            <w:tcW w:w="880" w:type="dxa"/>
          </w:tcPr>
          <w:p w14:paraId="0E677248" w14:textId="77777777" w:rsidR="00C335D7" w:rsidRPr="00C335D7" w:rsidRDefault="00C335D7" w:rsidP="00C335D7">
            <w:pPr>
              <w:widowControl/>
              <w:jc w:val="center"/>
              <w:rPr>
                <w:rFonts w:ascii="BIZ UDPゴシック" w:eastAsia="BIZ UDPゴシック" w:hAnsi="BIZ UDPゴシック"/>
              </w:rPr>
            </w:pPr>
            <w:r w:rsidRPr="00C335D7">
              <w:rPr>
                <w:rFonts w:ascii="BIZ UDPゴシック" w:eastAsia="BIZ UDPゴシック" w:hAnsi="BIZ UDPゴシック" w:hint="eastAsia"/>
              </w:rPr>
              <w:t>部会</w:t>
            </w:r>
          </w:p>
        </w:tc>
        <w:tc>
          <w:tcPr>
            <w:tcW w:w="680" w:type="dxa"/>
          </w:tcPr>
          <w:p w14:paraId="3197ECBA" w14:textId="77777777" w:rsidR="00C335D7" w:rsidRPr="00C335D7" w:rsidRDefault="00C335D7" w:rsidP="00C335D7">
            <w:pPr>
              <w:widowControl/>
              <w:jc w:val="center"/>
              <w:rPr>
                <w:rFonts w:ascii="BIZ UDPゴシック" w:eastAsia="BIZ UDPゴシック" w:hAnsi="BIZ UDPゴシック"/>
              </w:rPr>
            </w:pPr>
            <w:r w:rsidRPr="00C335D7">
              <w:rPr>
                <w:rFonts w:ascii="BIZ UDPゴシック" w:eastAsia="BIZ UDPゴシック" w:hAnsi="BIZ UDPゴシック" w:hint="eastAsia"/>
              </w:rPr>
              <w:t>TC</w:t>
            </w:r>
          </w:p>
        </w:tc>
      </w:tr>
      <w:tr w:rsidR="00C335D7" w:rsidRPr="00CE551B" w14:paraId="63438F95" w14:textId="77777777" w:rsidTr="00C335D7">
        <w:trPr>
          <w:trHeight w:val="320"/>
        </w:trPr>
        <w:tc>
          <w:tcPr>
            <w:tcW w:w="1147" w:type="dxa"/>
            <w:tcBorders>
              <w:top w:val="dashed" w:sz="4" w:space="0" w:color="auto"/>
              <w:bottom w:val="single" w:sz="4" w:space="0" w:color="auto"/>
            </w:tcBorders>
            <w:vAlign w:val="center"/>
          </w:tcPr>
          <w:p w14:paraId="32AE25A3" w14:textId="77777777" w:rsidR="00C335D7" w:rsidRPr="00CE551B" w:rsidRDefault="00C335D7" w:rsidP="00C335D7">
            <w:pPr>
              <w:widowControl/>
              <w:ind w:firstLineChars="100" w:firstLine="220"/>
              <w:jc w:val="left"/>
              <w:rPr>
                <w:rFonts w:ascii="BIZ UDPゴシック" w:eastAsia="BIZ UDPゴシック" w:hAnsi="BIZ UDPゴシック"/>
              </w:rPr>
            </w:pPr>
            <w:r w:rsidRPr="00CE551B">
              <w:rPr>
                <w:rFonts w:ascii="BIZ UDPゴシック" w:eastAsia="BIZ UDPゴシック" w:hAnsi="BIZ UDPゴシック" w:hint="eastAsia"/>
              </w:rPr>
              <w:t>4</w:t>
            </w:r>
            <w:r w:rsidRPr="00CE551B">
              <w:rPr>
                <w:rFonts w:ascii="BIZ UDPゴシック" w:eastAsia="BIZ UDPゴシック" w:hAnsi="BIZ UDPゴシック"/>
              </w:rPr>
              <w:t>/</w:t>
            </w:r>
            <w:r>
              <w:rPr>
                <w:rFonts w:ascii="BIZ UDPゴシック" w:eastAsia="BIZ UDPゴシック" w:hAnsi="BIZ UDPゴシック" w:hint="eastAsia"/>
              </w:rPr>
              <w:t>１５</w:t>
            </w:r>
          </w:p>
        </w:tc>
        <w:tc>
          <w:tcPr>
            <w:tcW w:w="4836" w:type="dxa"/>
            <w:tcBorders>
              <w:top w:val="dashed" w:sz="4" w:space="0" w:color="auto"/>
              <w:bottom w:val="single" w:sz="4" w:space="0" w:color="auto"/>
            </w:tcBorders>
          </w:tcPr>
          <w:p w14:paraId="5DE69F8D" w14:textId="77777777" w:rsidR="00C335D7" w:rsidRDefault="00C335D7" w:rsidP="00C335D7">
            <w:pPr>
              <w:pStyle w:val="a5"/>
              <w:widowControl/>
              <w:numPr>
                <w:ilvl w:val="0"/>
                <w:numId w:val="5"/>
              </w:numPr>
              <w:ind w:leftChars="0"/>
              <w:jc w:val="left"/>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研究の</w:t>
            </w:r>
            <w:r>
              <w:rPr>
                <w:rFonts w:ascii="BIZ UDPゴシック" w:eastAsia="BIZ UDPゴシック" w:hAnsi="BIZ UDPゴシック" w:hint="eastAsia"/>
                <w:sz w:val="20"/>
                <w:szCs w:val="20"/>
              </w:rPr>
              <w:t>概要</w:t>
            </w:r>
            <w:r w:rsidRPr="00CE551B">
              <w:rPr>
                <w:rFonts w:ascii="BIZ UDPゴシック" w:eastAsia="BIZ UDPゴシック" w:hAnsi="BIZ UDPゴシック" w:hint="eastAsia"/>
                <w:sz w:val="20"/>
                <w:szCs w:val="20"/>
              </w:rPr>
              <w:t>提案・</w:t>
            </w:r>
            <w:r w:rsidRPr="006647F5">
              <w:rPr>
                <w:rFonts w:ascii="BIZ UDPゴシック" w:eastAsia="BIZ UDPゴシック" w:hAnsi="BIZ UDPゴシック" w:hint="eastAsia"/>
                <w:sz w:val="20"/>
                <w:szCs w:val="20"/>
              </w:rPr>
              <w:t>研究構想共有・組織づくり</w:t>
            </w:r>
          </w:p>
          <w:p w14:paraId="7383CD0B" w14:textId="77777777" w:rsidR="00C335D7" w:rsidRPr="00CE551B" w:rsidRDefault="00C335D7" w:rsidP="00C335D7">
            <w:pPr>
              <w:pStyle w:val="a5"/>
              <w:widowControl/>
              <w:ind w:leftChars="0" w:left="360"/>
              <w:jc w:val="left"/>
              <w:rPr>
                <w:rFonts w:ascii="BIZ UDPゴシック" w:eastAsia="BIZ UDPゴシック" w:hAnsi="BIZ UDPゴシック"/>
                <w:sz w:val="20"/>
                <w:szCs w:val="20"/>
              </w:rPr>
            </w:pPr>
            <w:r w:rsidRPr="00483384">
              <w:rPr>
                <w:rFonts w:ascii="BIZ UDPゴシック" w:eastAsia="BIZ UDPゴシック" w:hAnsi="BIZ UDPゴシック" w:hint="eastAsia"/>
                <w:sz w:val="20"/>
                <w:szCs w:val="20"/>
              </w:rPr>
              <w:t>家庭学習の取り組み</w:t>
            </w:r>
          </w:p>
        </w:tc>
        <w:tc>
          <w:tcPr>
            <w:tcW w:w="1275" w:type="dxa"/>
            <w:tcBorders>
              <w:top w:val="dashed" w:sz="4" w:space="0" w:color="auto"/>
              <w:bottom w:val="single" w:sz="4" w:space="0" w:color="auto"/>
            </w:tcBorders>
            <w:vAlign w:val="center"/>
          </w:tcPr>
          <w:p w14:paraId="225E239F" w14:textId="77777777" w:rsidR="00C335D7" w:rsidRPr="00CE551B" w:rsidRDefault="00C335D7" w:rsidP="00C335D7">
            <w:pPr>
              <w:widowControl/>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研究主任</w:t>
            </w:r>
          </w:p>
        </w:tc>
        <w:tc>
          <w:tcPr>
            <w:tcW w:w="680" w:type="dxa"/>
          </w:tcPr>
          <w:p w14:paraId="108951B9" w14:textId="77777777" w:rsidR="00C335D7" w:rsidRDefault="00C335D7" w:rsidP="00C335D7">
            <w:pPr>
              <w:widowControl/>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tc>
        <w:tc>
          <w:tcPr>
            <w:tcW w:w="880" w:type="dxa"/>
          </w:tcPr>
          <w:p w14:paraId="7F10DA34" w14:textId="77777777" w:rsidR="00C335D7" w:rsidRPr="00CE551B" w:rsidRDefault="00C335D7" w:rsidP="00C335D7">
            <w:pPr>
              <w:widowControl/>
              <w:jc w:val="center"/>
              <w:rPr>
                <w:rFonts w:ascii="BIZ UDPゴシック" w:eastAsia="BIZ UDPゴシック" w:hAnsi="BIZ UDPゴシック"/>
                <w:sz w:val="20"/>
                <w:szCs w:val="20"/>
              </w:rPr>
            </w:pPr>
          </w:p>
        </w:tc>
        <w:tc>
          <w:tcPr>
            <w:tcW w:w="680" w:type="dxa"/>
          </w:tcPr>
          <w:p w14:paraId="448FFF57" w14:textId="77777777" w:rsidR="00C335D7" w:rsidRPr="00CE551B" w:rsidRDefault="00C335D7" w:rsidP="00C335D7">
            <w:pPr>
              <w:widowControl/>
              <w:jc w:val="left"/>
              <w:rPr>
                <w:rFonts w:ascii="BIZ UDPゴシック" w:eastAsia="BIZ UDPゴシック" w:hAnsi="BIZ UDPゴシック"/>
                <w:sz w:val="20"/>
                <w:szCs w:val="20"/>
              </w:rPr>
            </w:pPr>
          </w:p>
        </w:tc>
      </w:tr>
      <w:tr w:rsidR="00C335D7" w:rsidRPr="00CE551B" w14:paraId="7CDA0574" w14:textId="77777777" w:rsidTr="00C335D7">
        <w:trPr>
          <w:trHeight w:val="710"/>
        </w:trPr>
        <w:tc>
          <w:tcPr>
            <w:tcW w:w="1147" w:type="dxa"/>
            <w:tcBorders>
              <w:top w:val="single" w:sz="4" w:space="0" w:color="auto"/>
            </w:tcBorders>
          </w:tcPr>
          <w:p w14:paraId="31E8454F" w14:textId="77777777" w:rsidR="00C335D7" w:rsidRPr="00CE551B" w:rsidRDefault="00C335D7" w:rsidP="00C335D7">
            <w:pPr>
              <w:widowControl/>
              <w:ind w:firstLineChars="100" w:firstLine="220"/>
              <w:jc w:val="left"/>
              <w:rPr>
                <w:rFonts w:ascii="BIZ UDPゴシック" w:eastAsia="BIZ UDPゴシック" w:hAnsi="BIZ UDPゴシック"/>
              </w:rPr>
            </w:pPr>
            <w:r w:rsidRPr="00CE551B">
              <w:rPr>
                <w:rFonts w:ascii="BIZ UDPゴシック" w:eastAsia="BIZ UDPゴシック" w:hAnsi="BIZ UDPゴシック" w:hint="eastAsia"/>
              </w:rPr>
              <w:t>4</w:t>
            </w:r>
            <w:r w:rsidRPr="00CE551B">
              <w:rPr>
                <w:rFonts w:ascii="BIZ UDPゴシック" w:eastAsia="BIZ UDPゴシック" w:hAnsi="BIZ UDPゴシック"/>
              </w:rPr>
              <w:t>/2</w:t>
            </w:r>
            <w:r>
              <w:rPr>
                <w:rFonts w:ascii="BIZ UDPゴシック" w:eastAsia="BIZ UDPゴシック" w:hAnsi="BIZ UDPゴシック" w:hint="eastAsia"/>
              </w:rPr>
              <w:t>７</w:t>
            </w:r>
          </w:p>
        </w:tc>
        <w:tc>
          <w:tcPr>
            <w:tcW w:w="4836" w:type="dxa"/>
            <w:tcBorders>
              <w:top w:val="dashed" w:sz="4" w:space="0" w:color="auto"/>
              <w:bottom w:val="single" w:sz="4" w:space="0" w:color="auto"/>
            </w:tcBorders>
          </w:tcPr>
          <w:p w14:paraId="36B7BD0B" w14:textId="77777777" w:rsidR="00C335D7" w:rsidRPr="001A6EB6" w:rsidRDefault="00C335D7" w:rsidP="00C335D7">
            <w:pPr>
              <w:pStyle w:val="a5"/>
              <w:widowControl/>
              <w:numPr>
                <w:ilvl w:val="0"/>
                <w:numId w:val="5"/>
              </w:numPr>
              <w:ind w:leftChars="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アンケート作成（探究・外国語）</w:t>
            </w:r>
            <w:r w:rsidRPr="00FC12E3">
              <w:rPr>
                <w:rFonts w:ascii="BIZ UDPゴシック" w:eastAsia="BIZ UDPゴシック" w:hAnsi="BIZ UDPゴシック" w:hint="eastAsia"/>
                <w:sz w:val="20"/>
                <w:szCs w:val="20"/>
              </w:rPr>
              <w:t>/日常化への取り組み</w:t>
            </w:r>
            <w:r>
              <w:rPr>
                <w:rFonts w:ascii="BIZ UDPゴシック" w:eastAsia="BIZ UDPゴシック" w:hAnsi="BIZ UDPゴシック" w:hint="eastAsia"/>
                <w:sz w:val="20"/>
                <w:szCs w:val="20"/>
              </w:rPr>
              <w:t>・</w:t>
            </w:r>
            <w:r w:rsidRPr="001A6EB6">
              <w:rPr>
                <w:rFonts w:ascii="BIZ UDPゴシック" w:eastAsia="BIZ UDPゴシック" w:hAnsi="BIZ UDPゴシック" w:hint="eastAsia"/>
                <w:sz w:val="20"/>
                <w:szCs w:val="20"/>
              </w:rPr>
              <w:t>思考ツール作成(デジタル・掲示)</w:t>
            </w:r>
            <w:r>
              <w:rPr>
                <w:rFonts w:ascii="BIZ UDPゴシック" w:eastAsia="BIZ UDPゴシック" w:hAnsi="BIZ UDPゴシック" w:hint="eastAsia"/>
                <w:sz w:val="20"/>
                <w:szCs w:val="20"/>
              </w:rPr>
              <w:t>など</w:t>
            </w:r>
          </w:p>
        </w:tc>
        <w:tc>
          <w:tcPr>
            <w:tcW w:w="1275" w:type="dxa"/>
            <w:tcBorders>
              <w:top w:val="dashed" w:sz="4" w:space="0" w:color="auto"/>
            </w:tcBorders>
          </w:tcPr>
          <w:p w14:paraId="41DC2490" w14:textId="77777777" w:rsidR="00C335D7" w:rsidRDefault="00C335D7" w:rsidP="00C335D7">
            <w:pPr>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研究主任</w:t>
            </w:r>
          </w:p>
          <w:p w14:paraId="357392C9" w14:textId="77777777" w:rsidR="00C335D7" w:rsidRPr="00CE551B" w:rsidRDefault="00C335D7" w:rsidP="00C335D7">
            <w:pPr>
              <w:jc w:val="center"/>
              <w:rPr>
                <w:rFonts w:ascii="BIZ UDPゴシック" w:eastAsia="BIZ UDPゴシック" w:hAnsi="BIZ UDPゴシック"/>
              </w:rPr>
            </w:pPr>
            <w:r w:rsidRPr="003B2BFC">
              <w:rPr>
                <w:rFonts w:ascii="BIZ UDPゴシック" w:eastAsia="BIZ UDPゴシック" w:hAnsi="BIZ UDPゴシック" w:hint="eastAsia"/>
                <w:sz w:val="20"/>
                <w:szCs w:val="20"/>
                <w:bdr w:val="single" w:sz="4" w:space="0" w:color="auto"/>
              </w:rPr>
              <w:t>部 会</w:t>
            </w:r>
          </w:p>
        </w:tc>
        <w:tc>
          <w:tcPr>
            <w:tcW w:w="680" w:type="dxa"/>
          </w:tcPr>
          <w:p w14:paraId="2DD30722" w14:textId="77777777" w:rsidR="00C335D7" w:rsidRPr="00CE551B" w:rsidRDefault="00C335D7" w:rsidP="00C335D7">
            <w:pPr>
              <w:widowControl/>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w:t>
            </w:r>
          </w:p>
        </w:tc>
        <w:tc>
          <w:tcPr>
            <w:tcW w:w="880" w:type="dxa"/>
          </w:tcPr>
          <w:p w14:paraId="13C55C3A" w14:textId="77777777" w:rsidR="00C335D7" w:rsidRPr="00CE551B" w:rsidRDefault="00C335D7" w:rsidP="00C335D7">
            <w:pPr>
              <w:widowControl/>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w:t>
            </w:r>
          </w:p>
        </w:tc>
        <w:tc>
          <w:tcPr>
            <w:tcW w:w="680" w:type="dxa"/>
            <w:tcBorders>
              <w:bottom w:val="single" w:sz="4" w:space="0" w:color="auto"/>
            </w:tcBorders>
          </w:tcPr>
          <w:p w14:paraId="156FCB61" w14:textId="77777777" w:rsidR="00C335D7" w:rsidRPr="00CE551B" w:rsidRDefault="00C335D7" w:rsidP="00C335D7">
            <w:pPr>
              <w:widowControl/>
              <w:jc w:val="center"/>
              <w:rPr>
                <w:rFonts w:ascii="BIZ UDPゴシック" w:eastAsia="BIZ UDPゴシック" w:hAnsi="BIZ UDPゴシック"/>
                <w:sz w:val="20"/>
                <w:szCs w:val="20"/>
              </w:rPr>
            </w:pPr>
          </w:p>
        </w:tc>
      </w:tr>
      <w:tr w:rsidR="00C335D7" w:rsidRPr="00CE551B" w14:paraId="24F51C6C" w14:textId="77777777" w:rsidTr="00C335D7">
        <w:trPr>
          <w:trHeight w:val="416"/>
        </w:trPr>
        <w:tc>
          <w:tcPr>
            <w:tcW w:w="1147" w:type="dxa"/>
            <w:tcBorders>
              <w:top w:val="single" w:sz="4" w:space="0" w:color="auto"/>
            </w:tcBorders>
          </w:tcPr>
          <w:p w14:paraId="53101C57" w14:textId="77777777" w:rsidR="00C335D7" w:rsidRPr="00CE551B" w:rsidRDefault="00C335D7" w:rsidP="00C335D7">
            <w:pPr>
              <w:ind w:firstLineChars="100" w:firstLine="220"/>
              <w:jc w:val="left"/>
              <w:rPr>
                <w:rFonts w:ascii="BIZ UDPゴシック" w:eastAsia="BIZ UDPゴシック" w:hAnsi="BIZ UDPゴシック"/>
              </w:rPr>
            </w:pPr>
            <w:r w:rsidRPr="00CE551B">
              <w:rPr>
                <w:rFonts w:ascii="BIZ UDPゴシック" w:eastAsia="BIZ UDPゴシック" w:hAnsi="BIZ UDPゴシック" w:hint="eastAsia"/>
              </w:rPr>
              <w:t>5</w:t>
            </w:r>
            <w:r w:rsidRPr="00CE551B">
              <w:rPr>
                <w:rFonts w:ascii="BIZ UDPゴシック" w:eastAsia="BIZ UDPゴシック" w:hAnsi="BIZ UDPゴシック"/>
              </w:rPr>
              <w:t>/1</w:t>
            </w:r>
            <w:r>
              <w:rPr>
                <w:rFonts w:ascii="BIZ UDPゴシック" w:eastAsia="BIZ UDPゴシック" w:hAnsi="BIZ UDPゴシック" w:hint="eastAsia"/>
              </w:rPr>
              <w:t>３</w:t>
            </w:r>
          </w:p>
        </w:tc>
        <w:tc>
          <w:tcPr>
            <w:tcW w:w="4836" w:type="dxa"/>
            <w:tcBorders>
              <w:top w:val="single" w:sz="4" w:space="0" w:color="auto"/>
              <w:bottom w:val="single" w:sz="4" w:space="0" w:color="auto"/>
            </w:tcBorders>
          </w:tcPr>
          <w:p w14:paraId="2C1C1058" w14:textId="77777777" w:rsidR="00C335D7" w:rsidRPr="00C335D7" w:rsidRDefault="00C335D7" w:rsidP="00C335D7">
            <w:pPr>
              <w:jc w:val="left"/>
              <w:rPr>
                <w:rFonts w:ascii="BIZ UDPゴシック" w:eastAsia="BIZ UDPゴシック" w:hAnsi="BIZ UDPゴシック"/>
                <w:sz w:val="20"/>
                <w:szCs w:val="20"/>
                <w:highlight w:val="lightGray"/>
              </w:rPr>
            </w:pPr>
            <w:r w:rsidRPr="003B2BFC">
              <w:rPr>
                <w:rFonts w:ascii="BIZ UDPゴシック" w:eastAsia="BIZ UDPゴシック" w:hAnsi="BIZ UDPゴシック" w:hint="eastAsia"/>
                <w:sz w:val="20"/>
                <w:szCs w:val="20"/>
                <w:highlight w:val="lightGray"/>
              </w:rPr>
              <w:t>ブロック研　講演　外国語教育概要について</w:t>
            </w:r>
          </w:p>
        </w:tc>
        <w:tc>
          <w:tcPr>
            <w:tcW w:w="1275" w:type="dxa"/>
            <w:tcBorders>
              <w:top w:val="single" w:sz="4" w:space="0" w:color="auto"/>
              <w:bottom w:val="single" w:sz="4" w:space="0" w:color="auto"/>
            </w:tcBorders>
          </w:tcPr>
          <w:p w14:paraId="4BABD889" w14:textId="77777777" w:rsidR="00C335D7" w:rsidRPr="003B2BFC" w:rsidRDefault="00C335D7" w:rsidP="00C335D7">
            <w:pPr>
              <w:jc w:val="center"/>
              <w:rPr>
                <w:rFonts w:ascii="BIZ UDPゴシック" w:eastAsia="BIZ UDPゴシック" w:hAnsi="BIZ UDPゴシック"/>
                <w:sz w:val="20"/>
                <w:szCs w:val="20"/>
              </w:rPr>
            </w:pPr>
            <w:r w:rsidRPr="003B2BFC">
              <w:rPr>
                <w:rFonts w:ascii="BIZ UDPゴシック" w:eastAsia="BIZ UDPゴシック" w:hAnsi="BIZ UDPゴシック" w:hint="eastAsia"/>
                <w:sz w:val="20"/>
                <w:szCs w:val="20"/>
                <w:bdr w:val="single" w:sz="4" w:space="0" w:color="auto"/>
                <w:shd w:val="pct15" w:color="auto" w:fill="FFFFFF"/>
              </w:rPr>
              <w:t>ブロック研</w:t>
            </w:r>
          </w:p>
        </w:tc>
        <w:tc>
          <w:tcPr>
            <w:tcW w:w="680" w:type="dxa"/>
            <w:tcBorders>
              <w:bottom w:val="single" w:sz="4" w:space="0" w:color="auto"/>
            </w:tcBorders>
          </w:tcPr>
          <w:p w14:paraId="1A9ECE12" w14:textId="77777777" w:rsidR="00C335D7" w:rsidRPr="00CE551B" w:rsidRDefault="00C335D7" w:rsidP="00C335D7">
            <w:pPr>
              <w:jc w:val="center"/>
              <w:rPr>
                <w:rFonts w:ascii="BIZ UDPゴシック" w:eastAsia="BIZ UDPゴシック" w:hAnsi="BIZ UDPゴシック"/>
                <w:sz w:val="20"/>
                <w:szCs w:val="20"/>
              </w:rPr>
            </w:pPr>
          </w:p>
        </w:tc>
        <w:tc>
          <w:tcPr>
            <w:tcW w:w="880" w:type="dxa"/>
            <w:tcBorders>
              <w:bottom w:val="single" w:sz="4" w:space="0" w:color="auto"/>
            </w:tcBorders>
          </w:tcPr>
          <w:p w14:paraId="59545B42" w14:textId="77777777" w:rsidR="00C335D7" w:rsidRPr="00CE551B" w:rsidRDefault="00C335D7" w:rsidP="00C335D7">
            <w:pPr>
              <w:widowControl/>
              <w:jc w:val="center"/>
              <w:rPr>
                <w:rFonts w:ascii="BIZ UDPゴシック" w:eastAsia="BIZ UDPゴシック" w:hAnsi="BIZ UDPゴシック"/>
                <w:sz w:val="20"/>
                <w:szCs w:val="20"/>
              </w:rPr>
            </w:pPr>
          </w:p>
        </w:tc>
        <w:tc>
          <w:tcPr>
            <w:tcW w:w="680" w:type="dxa"/>
            <w:tcBorders>
              <w:top w:val="single" w:sz="4" w:space="0" w:color="auto"/>
              <w:bottom w:val="single" w:sz="4" w:space="0" w:color="auto"/>
            </w:tcBorders>
          </w:tcPr>
          <w:p w14:paraId="143DE133" w14:textId="77777777" w:rsidR="00C335D7" w:rsidRPr="00CE551B" w:rsidRDefault="00C335D7" w:rsidP="00C335D7">
            <w:pPr>
              <w:widowControl/>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w:t>
            </w:r>
          </w:p>
        </w:tc>
      </w:tr>
      <w:tr w:rsidR="00C335D7" w:rsidRPr="00CE551B" w14:paraId="341614E0" w14:textId="77777777" w:rsidTr="00C335D7">
        <w:trPr>
          <w:trHeight w:val="298"/>
        </w:trPr>
        <w:tc>
          <w:tcPr>
            <w:tcW w:w="1147" w:type="dxa"/>
          </w:tcPr>
          <w:p w14:paraId="6A502C3B" w14:textId="77777777" w:rsidR="00C335D7" w:rsidRPr="00CE551B" w:rsidRDefault="00C335D7" w:rsidP="00C335D7">
            <w:pPr>
              <w:widowControl/>
              <w:ind w:firstLineChars="100" w:firstLine="220"/>
              <w:jc w:val="left"/>
              <w:rPr>
                <w:rFonts w:ascii="BIZ UDPゴシック" w:eastAsia="BIZ UDPゴシック" w:hAnsi="BIZ UDPゴシック"/>
              </w:rPr>
            </w:pPr>
            <w:r w:rsidRPr="00CE551B">
              <w:rPr>
                <w:rFonts w:ascii="BIZ UDPゴシック" w:eastAsia="BIZ UDPゴシック" w:hAnsi="BIZ UDPゴシック" w:hint="eastAsia"/>
              </w:rPr>
              <w:t>5</w:t>
            </w:r>
            <w:r w:rsidRPr="00CE551B">
              <w:rPr>
                <w:rFonts w:ascii="BIZ UDPゴシック" w:eastAsia="BIZ UDPゴシック" w:hAnsi="BIZ UDPゴシック"/>
              </w:rPr>
              <w:t>/</w:t>
            </w:r>
            <w:r>
              <w:rPr>
                <w:rFonts w:ascii="BIZ UDPゴシック" w:eastAsia="BIZ UDPゴシック" w:hAnsi="BIZ UDPゴシック" w:hint="eastAsia"/>
              </w:rPr>
              <w:t>２０</w:t>
            </w:r>
          </w:p>
        </w:tc>
        <w:tc>
          <w:tcPr>
            <w:tcW w:w="4836" w:type="dxa"/>
            <w:tcBorders>
              <w:bottom w:val="single" w:sz="4" w:space="0" w:color="auto"/>
            </w:tcBorders>
          </w:tcPr>
          <w:p w14:paraId="20BDBAD6" w14:textId="77777777" w:rsidR="00C335D7" w:rsidRPr="00FF5E0B" w:rsidRDefault="00C335D7" w:rsidP="00C335D7">
            <w:pPr>
              <w:widowControl/>
              <w:jc w:val="left"/>
              <w:rPr>
                <w:rFonts w:ascii="BIZ UDPゴシック" w:eastAsia="BIZ UDPゴシック" w:hAnsi="BIZ UDPゴシック"/>
                <w:sz w:val="20"/>
                <w:szCs w:val="20"/>
                <w:highlight w:val="yellow"/>
              </w:rPr>
            </w:pPr>
            <w:r w:rsidRPr="003B2BFC">
              <w:rPr>
                <w:rFonts w:ascii="BIZ UDPゴシック" w:eastAsia="BIZ UDPゴシック" w:hAnsi="BIZ UDPゴシック" w:hint="eastAsia"/>
                <w:sz w:val="20"/>
                <w:szCs w:val="20"/>
                <w:highlight w:val="lightGray"/>
              </w:rPr>
              <w:t>教育講演会（ 河村茂雄先生　早稲田大学教授）</w:t>
            </w:r>
          </w:p>
        </w:tc>
        <w:tc>
          <w:tcPr>
            <w:tcW w:w="1275" w:type="dxa"/>
            <w:tcBorders>
              <w:bottom w:val="single" w:sz="4" w:space="0" w:color="auto"/>
            </w:tcBorders>
            <w:vAlign w:val="center"/>
          </w:tcPr>
          <w:p w14:paraId="29B570B2" w14:textId="77777777" w:rsidR="00C335D7" w:rsidRPr="00CE551B" w:rsidRDefault="00C335D7" w:rsidP="00C335D7">
            <w:pPr>
              <w:widowControl/>
              <w:jc w:val="center"/>
              <w:rPr>
                <w:rFonts w:ascii="BIZ UDPゴシック" w:eastAsia="BIZ UDPゴシック" w:hAnsi="BIZ UDPゴシック"/>
                <w:sz w:val="20"/>
                <w:szCs w:val="20"/>
              </w:rPr>
            </w:pPr>
            <w:r w:rsidRPr="003B2BFC">
              <w:rPr>
                <w:rFonts w:ascii="BIZ UDPゴシック" w:eastAsia="BIZ UDPゴシック" w:hAnsi="BIZ UDPゴシック" w:hint="eastAsia"/>
                <w:sz w:val="20"/>
                <w:szCs w:val="20"/>
                <w:bdr w:val="single" w:sz="4" w:space="0" w:color="auto"/>
                <w:shd w:val="pct15" w:color="auto" w:fill="FFFFFF"/>
              </w:rPr>
              <w:t>学びのP</w:t>
            </w:r>
          </w:p>
        </w:tc>
        <w:tc>
          <w:tcPr>
            <w:tcW w:w="680" w:type="dxa"/>
            <w:tcBorders>
              <w:bottom w:val="single" w:sz="4" w:space="0" w:color="auto"/>
            </w:tcBorders>
          </w:tcPr>
          <w:p w14:paraId="30B1250C" w14:textId="77777777" w:rsidR="00C335D7" w:rsidRPr="00CE551B" w:rsidRDefault="00C335D7" w:rsidP="00C335D7">
            <w:pPr>
              <w:widowControl/>
              <w:jc w:val="center"/>
              <w:rPr>
                <w:rFonts w:ascii="BIZ UDPゴシック" w:eastAsia="BIZ UDPゴシック" w:hAnsi="BIZ UDPゴシック"/>
                <w:sz w:val="20"/>
                <w:szCs w:val="20"/>
              </w:rPr>
            </w:pPr>
          </w:p>
        </w:tc>
        <w:tc>
          <w:tcPr>
            <w:tcW w:w="880" w:type="dxa"/>
            <w:tcBorders>
              <w:bottom w:val="single" w:sz="4" w:space="0" w:color="auto"/>
            </w:tcBorders>
          </w:tcPr>
          <w:p w14:paraId="16E702AC" w14:textId="77777777" w:rsidR="00C335D7" w:rsidRPr="00CE551B" w:rsidRDefault="00C335D7" w:rsidP="00C335D7">
            <w:pPr>
              <w:widowControl/>
              <w:jc w:val="center"/>
              <w:rPr>
                <w:rFonts w:ascii="BIZ UDPゴシック" w:eastAsia="BIZ UDPゴシック" w:hAnsi="BIZ UDPゴシック"/>
                <w:sz w:val="20"/>
                <w:szCs w:val="20"/>
              </w:rPr>
            </w:pPr>
          </w:p>
        </w:tc>
        <w:tc>
          <w:tcPr>
            <w:tcW w:w="680" w:type="dxa"/>
            <w:tcBorders>
              <w:bottom w:val="single" w:sz="4" w:space="0" w:color="auto"/>
            </w:tcBorders>
          </w:tcPr>
          <w:p w14:paraId="375E34A3" w14:textId="77777777" w:rsidR="00C335D7" w:rsidRPr="00CE551B" w:rsidRDefault="00C335D7" w:rsidP="00C335D7">
            <w:pPr>
              <w:jc w:val="left"/>
              <w:rPr>
                <w:rFonts w:ascii="BIZ UDPゴシック" w:eastAsia="BIZ UDPゴシック" w:hAnsi="BIZ UDPゴシック"/>
                <w:sz w:val="20"/>
                <w:szCs w:val="20"/>
              </w:rPr>
            </w:pPr>
          </w:p>
        </w:tc>
      </w:tr>
      <w:tr w:rsidR="00C335D7" w:rsidRPr="00CE551B" w14:paraId="73A45293" w14:textId="77777777" w:rsidTr="00C335D7">
        <w:trPr>
          <w:trHeight w:val="309"/>
        </w:trPr>
        <w:tc>
          <w:tcPr>
            <w:tcW w:w="1147" w:type="dxa"/>
            <w:tcBorders>
              <w:top w:val="single" w:sz="4" w:space="0" w:color="auto"/>
            </w:tcBorders>
          </w:tcPr>
          <w:p w14:paraId="4E2BB00A" w14:textId="77777777" w:rsidR="00C335D7" w:rsidRPr="00CE551B" w:rsidRDefault="00C335D7" w:rsidP="00C335D7">
            <w:pPr>
              <w:ind w:firstLineChars="100" w:firstLine="220"/>
              <w:jc w:val="left"/>
              <w:rPr>
                <w:rFonts w:ascii="BIZ UDPゴシック" w:eastAsia="BIZ UDPゴシック" w:hAnsi="BIZ UDPゴシック"/>
              </w:rPr>
            </w:pPr>
            <w:r w:rsidRPr="00CE551B">
              <w:rPr>
                <w:rFonts w:ascii="BIZ UDPゴシック" w:eastAsia="BIZ UDPゴシック" w:hAnsi="BIZ UDPゴシック"/>
              </w:rPr>
              <w:t>5/2</w:t>
            </w:r>
            <w:r>
              <w:rPr>
                <w:rFonts w:ascii="BIZ UDPゴシック" w:eastAsia="BIZ UDPゴシック" w:hAnsi="BIZ UDPゴシック" w:hint="eastAsia"/>
              </w:rPr>
              <w:t>７</w:t>
            </w:r>
          </w:p>
        </w:tc>
        <w:tc>
          <w:tcPr>
            <w:tcW w:w="4836" w:type="dxa"/>
            <w:tcBorders>
              <w:top w:val="single" w:sz="4" w:space="0" w:color="auto"/>
            </w:tcBorders>
          </w:tcPr>
          <w:p w14:paraId="7D0D413A" w14:textId="77777777" w:rsidR="00C335D7" w:rsidRPr="000C4971" w:rsidRDefault="00C335D7" w:rsidP="00C335D7">
            <w:pPr>
              <w:pStyle w:val="a5"/>
              <w:numPr>
                <w:ilvl w:val="0"/>
                <w:numId w:val="5"/>
              </w:numPr>
              <w:ind w:leftChars="0"/>
              <w:jc w:val="left"/>
              <w:rPr>
                <w:rFonts w:ascii="BIZ UDPゴシック" w:eastAsia="BIZ UDPゴシック" w:hAnsi="BIZ UDPゴシック"/>
                <w:sz w:val="20"/>
                <w:szCs w:val="20"/>
              </w:rPr>
            </w:pPr>
            <w:r w:rsidRPr="000C4971">
              <w:rPr>
                <w:rFonts w:ascii="BIZ UDPゴシック" w:eastAsia="BIZ UDPゴシック" w:hAnsi="BIZ UDPゴシック" w:hint="eastAsia"/>
                <w:sz w:val="20"/>
                <w:szCs w:val="20"/>
              </w:rPr>
              <w:t>WEBQUの分析</w:t>
            </w:r>
          </w:p>
        </w:tc>
        <w:tc>
          <w:tcPr>
            <w:tcW w:w="1275" w:type="dxa"/>
            <w:tcBorders>
              <w:top w:val="single" w:sz="4" w:space="0" w:color="auto"/>
              <w:bottom w:val="single" w:sz="4" w:space="0" w:color="auto"/>
            </w:tcBorders>
            <w:vAlign w:val="center"/>
          </w:tcPr>
          <w:p w14:paraId="008C46DC" w14:textId="77777777" w:rsidR="00C335D7" w:rsidRPr="00CE551B" w:rsidRDefault="00C335D7" w:rsidP="00C335D7">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bdr w:val="single" w:sz="4" w:space="0" w:color="auto"/>
              </w:rPr>
              <w:t>低・高</w:t>
            </w:r>
            <w:r w:rsidRPr="00283F24">
              <w:rPr>
                <w:rFonts w:ascii="BIZ UDPゴシック" w:eastAsia="BIZ UDPゴシック" w:hAnsi="BIZ UDPゴシック" w:hint="eastAsia"/>
                <w:sz w:val="20"/>
                <w:szCs w:val="20"/>
                <w:bdr w:val="single" w:sz="4" w:space="0" w:color="auto"/>
              </w:rPr>
              <w:t>ブロ</w:t>
            </w:r>
          </w:p>
        </w:tc>
        <w:tc>
          <w:tcPr>
            <w:tcW w:w="680" w:type="dxa"/>
            <w:tcBorders>
              <w:bottom w:val="single" w:sz="4" w:space="0" w:color="auto"/>
            </w:tcBorders>
          </w:tcPr>
          <w:p w14:paraId="208711E8" w14:textId="77777777" w:rsidR="00C335D7" w:rsidRPr="00CE551B" w:rsidRDefault="00C335D7" w:rsidP="00C335D7">
            <w:pPr>
              <w:widowControl/>
              <w:jc w:val="center"/>
              <w:rPr>
                <w:rFonts w:ascii="BIZ UDPゴシック" w:eastAsia="BIZ UDPゴシック" w:hAnsi="BIZ UDPゴシック"/>
                <w:sz w:val="20"/>
                <w:szCs w:val="20"/>
              </w:rPr>
            </w:pPr>
          </w:p>
        </w:tc>
        <w:tc>
          <w:tcPr>
            <w:tcW w:w="880" w:type="dxa"/>
            <w:tcBorders>
              <w:bottom w:val="single" w:sz="4" w:space="0" w:color="auto"/>
            </w:tcBorders>
          </w:tcPr>
          <w:p w14:paraId="78C6BCA8" w14:textId="77777777" w:rsidR="00C335D7" w:rsidRPr="00CE551B" w:rsidRDefault="00C335D7" w:rsidP="00C335D7">
            <w:pPr>
              <w:widowControl/>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w:t>
            </w:r>
          </w:p>
        </w:tc>
        <w:tc>
          <w:tcPr>
            <w:tcW w:w="680" w:type="dxa"/>
            <w:tcBorders>
              <w:bottom w:val="single" w:sz="4" w:space="0" w:color="auto"/>
            </w:tcBorders>
          </w:tcPr>
          <w:p w14:paraId="7B407A64" w14:textId="77777777" w:rsidR="00C335D7" w:rsidRPr="00CE551B" w:rsidRDefault="00C335D7" w:rsidP="00C335D7">
            <w:pPr>
              <w:jc w:val="left"/>
              <w:rPr>
                <w:rFonts w:ascii="BIZ UDPゴシック" w:eastAsia="BIZ UDPゴシック" w:hAnsi="BIZ UDPゴシック"/>
                <w:sz w:val="20"/>
                <w:szCs w:val="20"/>
              </w:rPr>
            </w:pPr>
          </w:p>
        </w:tc>
      </w:tr>
      <w:tr w:rsidR="00C335D7" w:rsidRPr="00CE551B" w14:paraId="274091ED" w14:textId="77777777" w:rsidTr="00C335D7">
        <w:trPr>
          <w:trHeight w:val="368"/>
        </w:trPr>
        <w:tc>
          <w:tcPr>
            <w:tcW w:w="1147" w:type="dxa"/>
          </w:tcPr>
          <w:p w14:paraId="0200C22C" w14:textId="77777777" w:rsidR="00C335D7" w:rsidRPr="00CE551B" w:rsidRDefault="00C335D7" w:rsidP="00C335D7">
            <w:pPr>
              <w:widowControl/>
              <w:ind w:firstLineChars="100" w:firstLine="220"/>
              <w:jc w:val="left"/>
              <w:rPr>
                <w:rFonts w:ascii="BIZ UDPゴシック" w:eastAsia="BIZ UDPゴシック" w:hAnsi="BIZ UDPゴシック"/>
              </w:rPr>
            </w:pPr>
            <w:r w:rsidRPr="00CE551B">
              <w:rPr>
                <w:rFonts w:ascii="BIZ UDPゴシック" w:eastAsia="BIZ UDPゴシック" w:hAnsi="BIZ UDPゴシック"/>
              </w:rPr>
              <w:t>6/1</w:t>
            </w:r>
            <w:r>
              <w:rPr>
                <w:rFonts w:ascii="BIZ UDPゴシック" w:eastAsia="BIZ UDPゴシック" w:hAnsi="BIZ UDPゴシック" w:hint="eastAsia"/>
              </w:rPr>
              <w:t>７</w:t>
            </w:r>
          </w:p>
        </w:tc>
        <w:tc>
          <w:tcPr>
            <w:tcW w:w="4836" w:type="dxa"/>
            <w:tcBorders>
              <w:top w:val="dashed" w:sz="4" w:space="0" w:color="auto"/>
              <w:bottom w:val="dashed" w:sz="4" w:space="0" w:color="auto"/>
            </w:tcBorders>
          </w:tcPr>
          <w:p w14:paraId="7225D3B2" w14:textId="77777777" w:rsidR="00C335D7" w:rsidRPr="00CE551B" w:rsidRDefault="00C335D7" w:rsidP="00C335D7">
            <w:pPr>
              <w:pStyle w:val="a5"/>
              <w:widowControl/>
              <w:numPr>
                <w:ilvl w:val="0"/>
                <w:numId w:val="4"/>
              </w:numPr>
              <w:ind w:leftChars="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探究的学びの取り組み交流/帯学習の取り組み</w:t>
            </w:r>
          </w:p>
        </w:tc>
        <w:tc>
          <w:tcPr>
            <w:tcW w:w="1275" w:type="dxa"/>
            <w:tcBorders>
              <w:top w:val="dashed" w:sz="4" w:space="0" w:color="auto"/>
              <w:bottom w:val="single" w:sz="4" w:space="0" w:color="auto"/>
            </w:tcBorders>
            <w:vAlign w:val="center"/>
          </w:tcPr>
          <w:p w14:paraId="303738F9" w14:textId="77777777" w:rsidR="00C335D7" w:rsidRPr="00CE551B" w:rsidRDefault="00C335D7" w:rsidP="00C335D7">
            <w:pPr>
              <w:widowControl/>
              <w:jc w:val="center"/>
              <w:rPr>
                <w:rFonts w:ascii="BIZ UDPゴシック" w:eastAsia="BIZ UDPゴシック" w:hAnsi="BIZ UDPゴシック"/>
                <w:sz w:val="20"/>
                <w:szCs w:val="20"/>
              </w:rPr>
            </w:pPr>
            <w:r w:rsidRPr="003B2BFC">
              <w:rPr>
                <w:rFonts w:ascii="BIZ UDPゴシック" w:eastAsia="BIZ UDPゴシック" w:hAnsi="BIZ UDPゴシック"/>
                <w:sz w:val="20"/>
                <w:szCs w:val="20"/>
                <w:bdr w:val="single" w:sz="4" w:space="0" w:color="auto"/>
              </w:rPr>
              <w:t>部 会</w:t>
            </w:r>
          </w:p>
        </w:tc>
        <w:tc>
          <w:tcPr>
            <w:tcW w:w="680" w:type="dxa"/>
            <w:tcBorders>
              <w:top w:val="single" w:sz="4" w:space="0" w:color="auto"/>
              <w:bottom w:val="single" w:sz="4" w:space="0" w:color="auto"/>
            </w:tcBorders>
          </w:tcPr>
          <w:p w14:paraId="519162D3" w14:textId="77777777" w:rsidR="00C335D7" w:rsidRPr="00CE551B" w:rsidRDefault="00C335D7" w:rsidP="00C335D7">
            <w:pPr>
              <w:widowControl/>
              <w:jc w:val="center"/>
              <w:rPr>
                <w:rFonts w:ascii="BIZ UDPゴシック" w:eastAsia="BIZ UDPゴシック" w:hAnsi="BIZ UDPゴシック"/>
                <w:w w:val="66"/>
                <w:sz w:val="20"/>
                <w:szCs w:val="20"/>
              </w:rPr>
            </w:pPr>
          </w:p>
        </w:tc>
        <w:tc>
          <w:tcPr>
            <w:tcW w:w="880" w:type="dxa"/>
            <w:tcBorders>
              <w:bottom w:val="single" w:sz="4" w:space="0" w:color="auto"/>
            </w:tcBorders>
          </w:tcPr>
          <w:p w14:paraId="51892599" w14:textId="77777777" w:rsidR="00C335D7" w:rsidRPr="00CE551B" w:rsidRDefault="00C335D7" w:rsidP="00C335D7">
            <w:pPr>
              <w:widowControl/>
              <w:jc w:val="center"/>
              <w:rPr>
                <w:rFonts w:ascii="BIZ UDPゴシック" w:eastAsia="BIZ UDPゴシック" w:hAnsi="BIZ UDPゴシック"/>
                <w:w w:val="66"/>
                <w:sz w:val="20"/>
                <w:szCs w:val="20"/>
              </w:rPr>
            </w:pPr>
            <w:r w:rsidRPr="00CE551B">
              <w:rPr>
                <w:rFonts w:ascii="BIZ UDPゴシック" w:eastAsia="BIZ UDPゴシック" w:hAnsi="BIZ UDPゴシック" w:hint="eastAsia"/>
                <w:sz w:val="20"/>
                <w:szCs w:val="20"/>
              </w:rPr>
              <w:t>○</w:t>
            </w:r>
          </w:p>
        </w:tc>
        <w:tc>
          <w:tcPr>
            <w:tcW w:w="680" w:type="dxa"/>
            <w:tcBorders>
              <w:bottom w:val="single" w:sz="4" w:space="0" w:color="auto"/>
            </w:tcBorders>
          </w:tcPr>
          <w:p w14:paraId="15743C78" w14:textId="77777777" w:rsidR="00C335D7" w:rsidRPr="00CE551B" w:rsidRDefault="00C335D7" w:rsidP="00C335D7">
            <w:pPr>
              <w:widowControl/>
              <w:jc w:val="left"/>
              <w:rPr>
                <w:rFonts w:ascii="BIZ UDPゴシック" w:eastAsia="BIZ UDPゴシック" w:hAnsi="BIZ UDPゴシック"/>
                <w:w w:val="66"/>
                <w:sz w:val="20"/>
                <w:szCs w:val="20"/>
              </w:rPr>
            </w:pPr>
          </w:p>
        </w:tc>
      </w:tr>
      <w:tr w:rsidR="00C335D7" w:rsidRPr="00CE551B" w14:paraId="5E23882A" w14:textId="77777777" w:rsidTr="00C335D7">
        <w:trPr>
          <w:trHeight w:val="285"/>
        </w:trPr>
        <w:tc>
          <w:tcPr>
            <w:tcW w:w="1147" w:type="dxa"/>
            <w:tcBorders>
              <w:top w:val="single" w:sz="4" w:space="0" w:color="auto"/>
            </w:tcBorders>
          </w:tcPr>
          <w:p w14:paraId="732AEBC4" w14:textId="77777777" w:rsidR="00C335D7" w:rsidRPr="00FA537E" w:rsidRDefault="00C335D7" w:rsidP="00C335D7">
            <w:pPr>
              <w:widowControl/>
              <w:ind w:firstLineChars="100" w:firstLine="220"/>
              <w:jc w:val="left"/>
              <w:rPr>
                <w:rFonts w:ascii="BIZ UDPゴシック" w:eastAsia="BIZ UDPゴシック" w:hAnsi="BIZ UDPゴシック"/>
              </w:rPr>
            </w:pPr>
            <w:r w:rsidRPr="00FA537E">
              <w:rPr>
                <w:rFonts w:ascii="BIZ UDPゴシック" w:eastAsia="BIZ UDPゴシック" w:hAnsi="BIZ UDPゴシック"/>
              </w:rPr>
              <w:t>6/2</w:t>
            </w:r>
            <w:r w:rsidRPr="00FA537E">
              <w:rPr>
                <w:rFonts w:ascii="BIZ UDPゴシック" w:eastAsia="BIZ UDPゴシック" w:hAnsi="BIZ UDPゴシック" w:hint="eastAsia"/>
              </w:rPr>
              <w:t>６</w:t>
            </w:r>
          </w:p>
        </w:tc>
        <w:tc>
          <w:tcPr>
            <w:tcW w:w="4836" w:type="dxa"/>
            <w:tcBorders>
              <w:top w:val="single" w:sz="4" w:space="0" w:color="auto"/>
              <w:bottom w:val="single" w:sz="4" w:space="0" w:color="auto"/>
            </w:tcBorders>
          </w:tcPr>
          <w:p w14:paraId="50A3A0A9" w14:textId="77777777" w:rsidR="00C335D7" w:rsidRPr="00FA537E" w:rsidRDefault="00C335D7" w:rsidP="00C335D7">
            <w:pPr>
              <w:widowControl/>
              <w:jc w:val="left"/>
              <w:rPr>
                <w:rFonts w:ascii="BIZ UDPゴシック" w:eastAsia="BIZ UDPゴシック" w:hAnsi="BIZ UDPゴシック"/>
                <w:sz w:val="20"/>
                <w:szCs w:val="20"/>
              </w:rPr>
            </w:pPr>
            <w:r w:rsidRPr="00FA537E">
              <w:rPr>
                <w:rFonts w:ascii="BIZ UDPゴシック" w:eastAsia="BIZ UDPゴシック" w:hAnsi="BIZ UDPゴシック" w:hint="eastAsia"/>
                <w:sz w:val="20"/>
                <w:szCs w:val="20"/>
              </w:rPr>
              <w:t>教育講演会（小川晋先生）</w:t>
            </w:r>
          </w:p>
        </w:tc>
        <w:tc>
          <w:tcPr>
            <w:tcW w:w="1275" w:type="dxa"/>
            <w:tcBorders>
              <w:top w:val="single" w:sz="4" w:space="0" w:color="auto"/>
            </w:tcBorders>
            <w:vAlign w:val="center"/>
          </w:tcPr>
          <w:p w14:paraId="305740F2" w14:textId="77777777" w:rsidR="00C335D7" w:rsidRPr="00CE551B" w:rsidRDefault="00C335D7" w:rsidP="00C335D7">
            <w:pPr>
              <w:widowControl/>
              <w:jc w:val="center"/>
              <w:rPr>
                <w:rFonts w:ascii="BIZ UDPゴシック" w:eastAsia="BIZ UDPゴシック" w:hAnsi="BIZ UDPゴシック"/>
                <w:sz w:val="20"/>
                <w:szCs w:val="20"/>
              </w:rPr>
            </w:pPr>
            <w:r w:rsidRPr="003B2BFC">
              <w:rPr>
                <w:rFonts w:ascii="BIZ UDPゴシック" w:eastAsia="BIZ UDPゴシック" w:hAnsi="BIZ UDPゴシック" w:hint="eastAsia"/>
                <w:sz w:val="20"/>
                <w:szCs w:val="20"/>
                <w:bdr w:val="single" w:sz="4" w:space="0" w:color="auto"/>
                <w:shd w:val="pct15" w:color="auto" w:fill="FFFFFF"/>
              </w:rPr>
              <w:t>学びのP</w:t>
            </w:r>
          </w:p>
        </w:tc>
        <w:tc>
          <w:tcPr>
            <w:tcW w:w="680" w:type="dxa"/>
            <w:tcBorders>
              <w:top w:val="single" w:sz="4" w:space="0" w:color="auto"/>
            </w:tcBorders>
          </w:tcPr>
          <w:p w14:paraId="1E635DAE" w14:textId="77777777" w:rsidR="00C335D7" w:rsidRPr="00CE551B" w:rsidRDefault="00C335D7" w:rsidP="00C335D7">
            <w:pPr>
              <w:widowControl/>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w:t>
            </w:r>
          </w:p>
        </w:tc>
        <w:tc>
          <w:tcPr>
            <w:tcW w:w="880" w:type="dxa"/>
            <w:tcBorders>
              <w:top w:val="single" w:sz="4" w:space="0" w:color="auto"/>
            </w:tcBorders>
          </w:tcPr>
          <w:p w14:paraId="650DA6EA" w14:textId="77777777" w:rsidR="00C335D7" w:rsidRPr="00CE551B" w:rsidRDefault="00C335D7" w:rsidP="00C335D7">
            <w:pPr>
              <w:widowControl/>
              <w:jc w:val="center"/>
              <w:rPr>
                <w:rFonts w:ascii="BIZ UDPゴシック" w:eastAsia="BIZ UDPゴシック" w:hAnsi="BIZ UDPゴシック"/>
                <w:sz w:val="20"/>
                <w:szCs w:val="20"/>
              </w:rPr>
            </w:pPr>
          </w:p>
        </w:tc>
        <w:tc>
          <w:tcPr>
            <w:tcW w:w="680" w:type="dxa"/>
            <w:tcBorders>
              <w:top w:val="single" w:sz="4" w:space="0" w:color="auto"/>
            </w:tcBorders>
          </w:tcPr>
          <w:p w14:paraId="57C93C84" w14:textId="77777777" w:rsidR="00C335D7" w:rsidRPr="00CE551B" w:rsidRDefault="00C335D7" w:rsidP="00C335D7">
            <w:pPr>
              <w:widowControl/>
              <w:ind w:firstLineChars="50" w:firstLine="100"/>
              <w:jc w:val="left"/>
              <w:rPr>
                <w:rFonts w:ascii="BIZ UDPゴシック" w:eastAsia="BIZ UDPゴシック" w:hAnsi="BIZ UDPゴシック"/>
                <w:sz w:val="20"/>
                <w:szCs w:val="20"/>
              </w:rPr>
            </w:pPr>
          </w:p>
        </w:tc>
      </w:tr>
      <w:tr w:rsidR="00C335D7" w:rsidRPr="00CE551B" w14:paraId="1FC7A475" w14:textId="77777777" w:rsidTr="00C335D7">
        <w:trPr>
          <w:trHeight w:val="285"/>
        </w:trPr>
        <w:tc>
          <w:tcPr>
            <w:tcW w:w="1147" w:type="dxa"/>
            <w:tcBorders>
              <w:top w:val="single" w:sz="4" w:space="0" w:color="auto"/>
            </w:tcBorders>
          </w:tcPr>
          <w:p w14:paraId="142BA8E6" w14:textId="77777777" w:rsidR="00C335D7" w:rsidRPr="00CE551B" w:rsidRDefault="00C335D7" w:rsidP="00C335D7">
            <w:pPr>
              <w:widowControl/>
              <w:ind w:firstLineChars="100" w:firstLine="220"/>
              <w:jc w:val="left"/>
              <w:rPr>
                <w:rFonts w:ascii="BIZ UDPゴシック" w:eastAsia="BIZ UDPゴシック" w:hAnsi="BIZ UDPゴシック"/>
              </w:rPr>
            </w:pPr>
            <w:r w:rsidRPr="00CE551B">
              <w:rPr>
                <w:rFonts w:ascii="BIZ UDPゴシック" w:eastAsia="BIZ UDPゴシック" w:hAnsi="BIZ UDPゴシック" w:hint="eastAsia"/>
              </w:rPr>
              <w:t>7</w:t>
            </w:r>
            <w:r w:rsidRPr="00CE551B">
              <w:rPr>
                <w:rFonts w:ascii="BIZ UDPゴシック" w:eastAsia="BIZ UDPゴシック" w:hAnsi="BIZ UDPゴシック"/>
              </w:rPr>
              <w:t>/</w:t>
            </w:r>
            <w:r>
              <w:rPr>
                <w:rFonts w:ascii="BIZ UDPゴシック" w:eastAsia="BIZ UDPゴシック" w:hAnsi="BIZ UDPゴシック" w:hint="eastAsia"/>
              </w:rPr>
              <w:t>８</w:t>
            </w:r>
          </w:p>
        </w:tc>
        <w:tc>
          <w:tcPr>
            <w:tcW w:w="4836" w:type="dxa"/>
            <w:tcBorders>
              <w:top w:val="single" w:sz="4" w:space="0" w:color="auto"/>
              <w:bottom w:val="single" w:sz="4" w:space="0" w:color="auto"/>
            </w:tcBorders>
          </w:tcPr>
          <w:p w14:paraId="69FB39C6" w14:textId="77777777" w:rsidR="00C335D7" w:rsidRPr="00C335D7" w:rsidRDefault="00C335D7" w:rsidP="00C335D7">
            <w:pPr>
              <w:pStyle w:val="a5"/>
              <w:widowControl/>
              <w:numPr>
                <w:ilvl w:val="0"/>
                <w:numId w:val="4"/>
              </w:numPr>
              <w:ind w:leftChars="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アンケート考察（外・探）・</w:t>
            </w:r>
            <w:r w:rsidRPr="003B2BFC">
              <w:rPr>
                <w:rFonts w:ascii="BIZ UDPゴシック" w:eastAsia="BIZ UDPゴシック" w:hAnsi="BIZ UDPゴシック"/>
                <w:sz w:val="20"/>
                <w:szCs w:val="20"/>
              </w:rPr>
              <w:t>探求的学びの取組交流</w:t>
            </w:r>
          </w:p>
        </w:tc>
        <w:tc>
          <w:tcPr>
            <w:tcW w:w="1275" w:type="dxa"/>
            <w:tcBorders>
              <w:top w:val="single" w:sz="4" w:space="0" w:color="auto"/>
            </w:tcBorders>
            <w:vAlign w:val="center"/>
          </w:tcPr>
          <w:p w14:paraId="65E43FF0" w14:textId="77777777" w:rsidR="00C335D7" w:rsidRPr="00CE551B" w:rsidRDefault="00C335D7" w:rsidP="00C335D7">
            <w:pPr>
              <w:widowControl/>
              <w:jc w:val="center"/>
              <w:rPr>
                <w:rFonts w:ascii="BIZ UDPゴシック" w:eastAsia="BIZ UDPゴシック" w:hAnsi="BIZ UDPゴシック"/>
                <w:sz w:val="20"/>
                <w:szCs w:val="20"/>
              </w:rPr>
            </w:pPr>
            <w:r w:rsidRPr="003B2BFC">
              <w:rPr>
                <w:rFonts w:ascii="BIZ UDPゴシック" w:eastAsia="BIZ UDPゴシック" w:hAnsi="BIZ UDPゴシック"/>
                <w:sz w:val="20"/>
                <w:szCs w:val="20"/>
                <w:bdr w:val="single" w:sz="4" w:space="0" w:color="auto"/>
              </w:rPr>
              <w:t>部 会</w:t>
            </w:r>
          </w:p>
        </w:tc>
        <w:tc>
          <w:tcPr>
            <w:tcW w:w="680" w:type="dxa"/>
            <w:tcBorders>
              <w:top w:val="single" w:sz="4" w:space="0" w:color="auto"/>
            </w:tcBorders>
          </w:tcPr>
          <w:p w14:paraId="0075C052" w14:textId="77777777" w:rsidR="00C335D7" w:rsidRPr="00CE551B" w:rsidRDefault="00C335D7" w:rsidP="00C335D7">
            <w:pPr>
              <w:widowControl/>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w:t>
            </w:r>
          </w:p>
        </w:tc>
        <w:tc>
          <w:tcPr>
            <w:tcW w:w="880" w:type="dxa"/>
            <w:tcBorders>
              <w:top w:val="single" w:sz="4" w:space="0" w:color="auto"/>
            </w:tcBorders>
          </w:tcPr>
          <w:p w14:paraId="405FAD01" w14:textId="77777777" w:rsidR="00C335D7" w:rsidRPr="00CE551B" w:rsidRDefault="00C335D7" w:rsidP="00C335D7">
            <w:pPr>
              <w:widowControl/>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〇</w:t>
            </w:r>
          </w:p>
        </w:tc>
        <w:tc>
          <w:tcPr>
            <w:tcW w:w="680" w:type="dxa"/>
            <w:tcBorders>
              <w:top w:val="single" w:sz="4" w:space="0" w:color="auto"/>
            </w:tcBorders>
          </w:tcPr>
          <w:p w14:paraId="317CE771" w14:textId="77777777" w:rsidR="00C335D7" w:rsidRPr="00CE551B" w:rsidRDefault="00C335D7" w:rsidP="00C335D7">
            <w:pPr>
              <w:widowControl/>
              <w:ind w:firstLineChars="50" w:firstLine="100"/>
              <w:jc w:val="left"/>
              <w:rPr>
                <w:rFonts w:ascii="BIZ UDPゴシック" w:eastAsia="BIZ UDPゴシック" w:hAnsi="BIZ UDPゴシック"/>
                <w:sz w:val="20"/>
                <w:szCs w:val="20"/>
              </w:rPr>
            </w:pPr>
          </w:p>
        </w:tc>
      </w:tr>
      <w:tr w:rsidR="00C335D7" w:rsidRPr="00CE551B" w14:paraId="253824F4" w14:textId="77777777" w:rsidTr="00C335D7">
        <w:trPr>
          <w:trHeight w:val="691"/>
        </w:trPr>
        <w:tc>
          <w:tcPr>
            <w:tcW w:w="1147" w:type="dxa"/>
            <w:tcBorders>
              <w:bottom w:val="single" w:sz="4" w:space="0" w:color="auto"/>
            </w:tcBorders>
          </w:tcPr>
          <w:p w14:paraId="48FCDE24" w14:textId="77777777" w:rsidR="00C335D7" w:rsidRPr="00CE551B" w:rsidRDefault="00C335D7" w:rsidP="00C335D7">
            <w:pPr>
              <w:widowControl/>
              <w:ind w:firstLineChars="100" w:firstLine="220"/>
              <w:jc w:val="left"/>
              <w:rPr>
                <w:rFonts w:ascii="BIZ UDPゴシック" w:eastAsia="BIZ UDPゴシック" w:hAnsi="BIZ UDPゴシック"/>
              </w:rPr>
            </w:pPr>
            <w:r w:rsidRPr="00CE551B">
              <w:rPr>
                <w:rFonts w:ascii="BIZ UDPゴシック" w:eastAsia="BIZ UDPゴシック" w:hAnsi="BIZ UDPゴシック" w:hint="eastAsia"/>
              </w:rPr>
              <w:t>8</w:t>
            </w:r>
            <w:r w:rsidRPr="00CE551B">
              <w:rPr>
                <w:rFonts w:ascii="BIZ UDPゴシック" w:eastAsia="BIZ UDPゴシック" w:hAnsi="BIZ UDPゴシック"/>
              </w:rPr>
              <w:t>/7</w:t>
            </w:r>
          </w:p>
        </w:tc>
        <w:tc>
          <w:tcPr>
            <w:tcW w:w="4836" w:type="dxa"/>
            <w:tcBorders>
              <w:bottom w:val="single" w:sz="4" w:space="0" w:color="auto"/>
            </w:tcBorders>
          </w:tcPr>
          <w:p w14:paraId="488874F7" w14:textId="77777777" w:rsidR="00C335D7" w:rsidRDefault="00C335D7" w:rsidP="00C335D7">
            <w:pPr>
              <w:jc w:val="left"/>
              <w:rPr>
                <w:rFonts w:ascii="BIZ UDPゴシック" w:eastAsia="BIZ UDPゴシック" w:hAnsi="BIZ UDPゴシック"/>
                <w:sz w:val="20"/>
                <w:szCs w:val="20"/>
              </w:rPr>
            </w:pPr>
            <w:r w:rsidRPr="001E0B30">
              <w:rPr>
                <w:rFonts w:ascii="BIZ UDPゴシック" w:eastAsia="BIZ UDPゴシック" w:hAnsi="BIZ UDPゴシック" w:hint="eastAsia"/>
                <w:sz w:val="20"/>
                <w:szCs w:val="20"/>
              </w:rPr>
              <w:t>⑥</w:t>
            </w:r>
            <w:r>
              <w:rPr>
                <w:rFonts w:ascii="BIZ UDPゴシック" w:eastAsia="BIZ UDPゴシック" w:hAnsi="BIZ UDPゴシック" w:hint="eastAsia"/>
                <w:sz w:val="20"/>
                <w:szCs w:val="20"/>
              </w:rPr>
              <w:t xml:space="preserve">　</w:t>
            </w:r>
            <w:r w:rsidRPr="001E0B30">
              <w:rPr>
                <w:rFonts w:ascii="BIZ UDPゴシック" w:eastAsia="BIZ UDPゴシック" w:hAnsi="BIZ UDPゴシック" w:hint="eastAsia"/>
                <w:sz w:val="20"/>
                <w:szCs w:val="20"/>
              </w:rPr>
              <w:t>教育課程還流報告</w:t>
            </w:r>
            <w:r>
              <w:rPr>
                <w:rFonts w:ascii="BIZ UDPゴシック" w:eastAsia="BIZ UDPゴシック" w:hAnsi="BIZ UDPゴシック" w:hint="eastAsia"/>
                <w:sz w:val="20"/>
                <w:szCs w:val="20"/>
              </w:rPr>
              <w:t>・</w:t>
            </w:r>
          </w:p>
          <w:p w14:paraId="27E2E96A" w14:textId="2D0233C2" w:rsidR="00C335D7" w:rsidRPr="001E0B30" w:rsidRDefault="00C335D7" w:rsidP="00C335D7">
            <w:pPr>
              <w:ind w:firstLineChars="200" w:firstLine="40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働き方改革ワークショップ</w:t>
            </w:r>
          </w:p>
        </w:tc>
        <w:tc>
          <w:tcPr>
            <w:tcW w:w="1275" w:type="dxa"/>
            <w:vAlign w:val="center"/>
          </w:tcPr>
          <w:p w14:paraId="7B40A8A4" w14:textId="77777777" w:rsidR="00C335D7" w:rsidRDefault="00C335D7" w:rsidP="00C335D7">
            <w:pPr>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研究主任</w:t>
            </w:r>
          </w:p>
          <w:p w14:paraId="47215549" w14:textId="73FFDED3" w:rsidR="00C335D7" w:rsidRPr="00CE551B" w:rsidRDefault="00C335D7" w:rsidP="00C335D7">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教頭先生</w:t>
            </w:r>
          </w:p>
        </w:tc>
        <w:tc>
          <w:tcPr>
            <w:tcW w:w="680" w:type="dxa"/>
          </w:tcPr>
          <w:p w14:paraId="64D199D3" w14:textId="77777777" w:rsidR="00C335D7" w:rsidRPr="00CE551B" w:rsidRDefault="00C335D7" w:rsidP="00C335D7">
            <w:pPr>
              <w:widowControl/>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w:t>
            </w:r>
          </w:p>
        </w:tc>
        <w:tc>
          <w:tcPr>
            <w:tcW w:w="880" w:type="dxa"/>
          </w:tcPr>
          <w:p w14:paraId="5807185B" w14:textId="77777777" w:rsidR="00C335D7" w:rsidRPr="00CE551B" w:rsidRDefault="00C335D7" w:rsidP="00C335D7">
            <w:pPr>
              <w:widowControl/>
              <w:jc w:val="center"/>
              <w:rPr>
                <w:rFonts w:ascii="BIZ UDPゴシック" w:eastAsia="BIZ UDPゴシック" w:hAnsi="BIZ UDPゴシック"/>
                <w:sz w:val="20"/>
                <w:szCs w:val="20"/>
              </w:rPr>
            </w:pPr>
          </w:p>
        </w:tc>
        <w:tc>
          <w:tcPr>
            <w:tcW w:w="680" w:type="dxa"/>
          </w:tcPr>
          <w:p w14:paraId="233E39B2" w14:textId="77777777" w:rsidR="00C335D7" w:rsidRPr="00CE551B" w:rsidRDefault="00C335D7" w:rsidP="00C335D7">
            <w:pPr>
              <w:widowControl/>
              <w:ind w:firstLineChars="50" w:firstLine="100"/>
              <w:jc w:val="left"/>
              <w:rPr>
                <w:rFonts w:ascii="BIZ UDPゴシック" w:eastAsia="BIZ UDPゴシック" w:hAnsi="BIZ UDPゴシック"/>
                <w:sz w:val="20"/>
                <w:szCs w:val="20"/>
              </w:rPr>
            </w:pPr>
          </w:p>
        </w:tc>
      </w:tr>
      <w:tr w:rsidR="00C335D7" w:rsidRPr="00CE551B" w14:paraId="69FB8C22" w14:textId="77777777" w:rsidTr="00C335D7">
        <w:trPr>
          <w:trHeight w:val="242"/>
        </w:trPr>
        <w:tc>
          <w:tcPr>
            <w:tcW w:w="1147" w:type="dxa"/>
            <w:tcBorders>
              <w:bottom w:val="single" w:sz="4" w:space="0" w:color="auto"/>
            </w:tcBorders>
          </w:tcPr>
          <w:p w14:paraId="75EE5C76" w14:textId="77777777" w:rsidR="00C335D7" w:rsidRPr="00CE551B" w:rsidRDefault="00C335D7" w:rsidP="00C335D7">
            <w:pPr>
              <w:widowControl/>
              <w:ind w:firstLineChars="100" w:firstLine="220"/>
              <w:jc w:val="left"/>
              <w:rPr>
                <w:rFonts w:ascii="BIZ UDPゴシック" w:eastAsia="BIZ UDPゴシック" w:hAnsi="BIZ UDPゴシック"/>
              </w:rPr>
            </w:pPr>
            <w:r>
              <w:rPr>
                <w:rFonts w:ascii="BIZ UDPゴシック" w:eastAsia="BIZ UDPゴシック" w:hAnsi="BIZ UDPゴシック" w:hint="eastAsia"/>
              </w:rPr>
              <w:t>９/１</w:t>
            </w:r>
          </w:p>
        </w:tc>
        <w:tc>
          <w:tcPr>
            <w:tcW w:w="4836" w:type="dxa"/>
            <w:tcBorders>
              <w:bottom w:val="single" w:sz="4" w:space="0" w:color="auto"/>
            </w:tcBorders>
          </w:tcPr>
          <w:p w14:paraId="545E0112" w14:textId="77777777" w:rsidR="00C335D7" w:rsidRPr="00637574" w:rsidRDefault="00C335D7" w:rsidP="00C335D7">
            <w:pPr>
              <w:jc w:val="left"/>
              <w:rPr>
                <w:rFonts w:ascii="BIZ UDPゴシック" w:eastAsia="BIZ UDPゴシック" w:hAnsi="BIZ UDPゴシック"/>
                <w:sz w:val="20"/>
                <w:szCs w:val="20"/>
              </w:rPr>
            </w:pPr>
            <w:r w:rsidRPr="003B2BFC">
              <w:rPr>
                <w:rFonts w:ascii="BIZ UDPゴシック" w:eastAsia="BIZ UDPゴシック" w:hAnsi="BIZ UDPゴシック" w:hint="eastAsia"/>
                <w:sz w:val="20"/>
                <w:szCs w:val="20"/>
                <w:highlight w:val="lightGray"/>
              </w:rPr>
              <w:t>探究活動講演会</w:t>
            </w:r>
          </w:p>
        </w:tc>
        <w:tc>
          <w:tcPr>
            <w:tcW w:w="1275" w:type="dxa"/>
            <w:vAlign w:val="center"/>
          </w:tcPr>
          <w:p w14:paraId="355BE017" w14:textId="77777777" w:rsidR="00C335D7" w:rsidRPr="00CE551B" w:rsidRDefault="00C335D7" w:rsidP="00C335D7">
            <w:pPr>
              <w:jc w:val="center"/>
              <w:rPr>
                <w:rFonts w:ascii="BIZ UDPゴシック" w:eastAsia="BIZ UDPゴシック" w:hAnsi="BIZ UDPゴシック"/>
                <w:sz w:val="20"/>
                <w:szCs w:val="20"/>
              </w:rPr>
            </w:pPr>
            <w:r w:rsidRPr="003B2BFC">
              <w:rPr>
                <w:rFonts w:ascii="BIZ UDPゴシック" w:eastAsia="BIZ UDPゴシック" w:hAnsi="BIZ UDPゴシック" w:hint="eastAsia"/>
                <w:sz w:val="20"/>
                <w:szCs w:val="20"/>
                <w:bdr w:val="single" w:sz="4" w:space="0" w:color="auto"/>
                <w:shd w:val="pct15" w:color="auto" w:fill="FFFFFF"/>
              </w:rPr>
              <w:t>探究P</w:t>
            </w:r>
          </w:p>
        </w:tc>
        <w:tc>
          <w:tcPr>
            <w:tcW w:w="680" w:type="dxa"/>
          </w:tcPr>
          <w:p w14:paraId="20B08FF3" w14:textId="77777777" w:rsidR="00C335D7" w:rsidRPr="00CE551B" w:rsidRDefault="00C335D7" w:rsidP="00C335D7">
            <w:pPr>
              <w:widowControl/>
              <w:jc w:val="center"/>
              <w:rPr>
                <w:rFonts w:ascii="BIZ UDPゴシック" w:eastAsia="BIZ UDPゴシック" w:hAnsi="BIZ UDPゴシック"/>
                <w:sz w:val="20"/>
                <w:szCs w:val="20"/>
              </w:rPr>
            </w:pPr>
          </w:p>
        </w:tc>
        <w:tc>
          <w:tcPr>
            <w:tcW w:w="880" w:type="dxa"/>
          </w:tcPr>
          <w:p w14:paraId="308F1C98" w14:textId="77777777" w:rsidR="00C335D7" w:rsidRPr="00CE551B" w:rsidRDefault="00C335D7" w:rsidP="00C335D7">
            <w:pPr>
              <w:widowControl/>
              <w:jc w:val="center"/>
              <w:rPr>
                <w:rFonts w:ascii="BIZ UDPゴシック" w:eastAsia="BIZ UDPゴシック" w:hAnsi="BIZ UDPゴシック"/>
                <w:sz w:val="20"/>
                <w:szCs w:val="20"/>
              </w:rPr>
            </w:pPr>
          </w:p>
        </w:tc>
        <w:tc>
          <w:tcPr>
            <w:tcW w:w="680" w:type="dxa"/>
          </w:tcPr>
          <w:p w14:paraId="7D48B959" w14:textId="77777777" w:rsidR="00C335D7" w:rsidRPr="00CE551B" w:rsidRDefault="00C335D7" w:rsidP="00C335D7">
            <w:pPr>
              <w:widowControl/>
              <w:ind w:firstLineChars="50" w:firstLine="100"/>
              <w:jc w:val="left"/>
              <w:rPr>
                <w:rFonts w:ascii="BIZ UDPゴシック" w:eastAsia="BIZ UDPゴシック" w:hAnsi="BIZ UDPゴシック"/>
                <w:sz w:val="20"/>
                <w:szCs w:val="20"/>
              </w:rPr>
            </w:pPr>
          </w:p>
        </w:tc>
      </w:tr>
      <w:tr w:rsidR="00C335D7" w:rsidRPr="00CE551B" w14:paraId="45420D33" w14:textId="77777777" w:rsidTr="00C335D7">
        <w:trPr>
          <w:trHeight w:val="315"/>
        </w:trPr>
        <w:tc>
          <w:tcPr>
            <w:tcW w:w="1147" w:type="dxa"/>
            <w:tcBorders>
              <w:top w:val="single" w:sz="4" w:space="0" w:color="auto"/>
              <w:bottom w:val="single" w:sz="4" w:space="0" w:color="auto"/>
            </w:tcBorders>
          </w:tcPr>
          <w:p w14:paraId="723BD77B" w14:textId="77777777" w:rsidR="00C335D7" w:rsidRPr="00CE551B" w:rsidRDefault="00C335D7" w:rsidP="00C335D7">
            <w:pPr>
              <w:widowControl/>
              <w:ind w:firstLineChars="100" w:firstLine="220"/>
              <w:jc w:val="left"/>
              <w:rPr>
                <w:rFonts w:ascii="BIZ UDPゴシック" w:eastAsia="BIZ UDPゴシック" w:hAnsi="BIZ UDPゴシック"/>
              </w:rPr>
            </w:pPr>
            <w:r w:rsidRPr="00CE551B">
              <w:rPr>
                <w:rFonts w:ascii="BIZ UDPゴシック" w:eastAsia="BIZ UDPゴシック" w:hAnsi="BIZ UDPゴシック" w:hint="eastAsia"/>
              </w:rPr>
              <w:t>9</w:t>
            </w:r>
            <w:r w:rsidRPr="00CE551B">
              <w:rPr>
                <w:rFonts w:ascii="BIZ UDPゴシック" w:eastAsia="BIZ UDPゴシック" w:hAnsi="BIZ UDPゴシック"/>
              </w:rPr>
              <w:t>/</w:t>
            </w:r>
            <w:r>
              <w:rPr>
                <w:rFonts w:ascii="BIZ UDPゴシック" w:eastAsia="BIZ UDPゴシック" w:hAnsi="BIZ UDPゴシック" w:hint="eastAsia"/>
              </w:rPr>
              <w:t>７</w:t>
            </w:r>
          </w:p>
        </w:tc>
        <w:tc>
          <w:tcPr>
            <w:tcW w:w="4836" w:type="dxa"/>
            <w:tcBorders>
              <w:top w:val="single" w:sz="4" w:space="0" w:color="auto"/>
            </w:tcBorders>
          </w:tcPr>
          <w:p w14:paraId="7CC66F6F" w14:textId="77777777" w:rsidR="00C335D7" w:rsidRPr="001E0B30" w:rsidRDefault="00C335D7" w:rsidP="00C335D7">
            <w:pPr>
              <w:widowControl/>
              <w:jc w:val="left"/>
              <w:rPr>
                <w:rFonts w:ascii="BIZ UDPゴシック" w:eastAsia="BIZ UDPゴシック" w:hAnsi="BIZ UDPゴシック"/>
                <w:sz w:val="20"/>
                <w:szCs w:val="20"/>
              </w:rPr>
            </w:pPr>
            <w:r w:rsidRPr="001E0B30">
              <w:rPr>
                <w:rFonts w:ascii="BIZ UDPゴシック" w:eastAsia="BIZ UDPゴシック" w:hAnsi="BIZ UDPゴシック" w:hint="eastAsia"/>
                <w:sz w:val="20"/>
                <w:szCs w:val="20"/>
              </w:rPr>
              <w:t>⑦</w:t>
            </w:r>
            <w:r>
              <w:rPr>
                <w:rFonts w:ascii="BIZ UDPゴシック" w:eastAsia="BIZ UDPゴシック" w:hAnsi="BIZ UDPゴシック" w:hint="eastAsia"/>
                <w:sz w:val="20"/>
                <w:szCs w:val="20"/>
              </w:rPr>
              <w:t xml:space="preserve">　</w:t>
            </w:r>
            <w:r w:rsidRPr="001E0B30">
              <w:rPr>
                <w:rFonts w:ascii="BIZ UDPゴシック" w:eastAsia="BIZ UDPゴシック" w:hAnsi="BIZ UDPゴシック" w:hint="eastAsia"/>
                <w:sz w:val="20"/>
                <w:szCs w:val="20"/>
              </w:rPr>
              <w:t>授業研究にむけて</w:t>
            </w:r>
          </w:p>
        </w:tc>
        <w:tc>
          <w:tcPr>
            <w:tcW w:w="1275" w:type="dxa"/>
            <w:vAlign w:val="center"/>
          </w:tcPr>
          <w:p w14:paraId="63ADE8F0" w14:textId="77777777" w:rsidR="00C335D7" w:rsidRPr="00CE551B" w:rsidRDefault="00C335D7" w:rsidP="00C335D7">
            <w:pPr>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研究主任</w:t>
            </w:r>
          </w:p>
        </w:tc>
        <w:tc>
          <w:tcPr>
            <w:tcW w:w="680" w:type="dxa"/>
          </w:tcPr>
          <w:p w14:paraId="21CE2385" w14:textId="77777777" w:rsidR="00C335D7" w:rsidRPr="00CE551B" w:rsidRDefault="00C335D7" w:rsidP="00C335D7">
            <w:pPr>
              <w:widowControl/>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〇</w:t>
            </w:r>
          </w:p>
        </w:tc>
        <w:tc>
          <w:tcPr>
            <w:tcW w:w="880" w:type="dxa"/>
          </w:tcPr>
          <w:p w14:paraId="7C35611B" w14:textId="77777777" w:rsidR="00C335D7" w:rsidRPr="00CE551B" w:rsidRDefault="00C335D7" w:rsidP="00C335D7">
            <w:pPr>
              <w:widowControl/>
              <w:jc w:val="center"/>
              <w:rPr>
                <w:rFonts w:ascii="BIZ UDPゴシック" w:eastAsia="BIZ UDPゴシック" w:hAnsi="BIZ UDPゴシック"/>
                <w:sz w:val="20"/>
                <w:szCs w:val="20"/>
              </w:rPr>
            </w:pPr>
          </w:p>
        </w:tc>
        <w:tc>
          <w:tcPr>
            <w:tcW w:w="680" w:type="dxa"/>
          </w:tcPr>
          <w:p w14:paraId="26DB4711" w14:textId="77777777" w:rsidR="00C335D7" w:rsidRPr="00CE551B" w:rsidRDefault="00C335D7" w:rsidP="00C335D7">
            <w:pPr>
              <w:jc w:val="left"/>
              <w:rPr>
                <w:rFonts w:ascii="BIZ UDPゴシック" w:eastAsia="BIZ UDPゴシック" w:hAnsi="BIZ UDPゴシック"/>
                <w:sz w:val="20"/>
                <w:szCs w:val="20"/>
              </w:rPr>
            </w:pPr>
          </w:p>
        </w:tc>
      </w:tr>
      <w:tr w:rsidR="00C335D7" w:rsidRPr="00CE551B" w14:paraId="74398D7D" w14:textId="77777777" w:rsidTr="00C335D7">
        <w:trPr>
          <w:trHeight w:val="265"/>
        </w:trPr>
        <w:tc>
          <w:tcPr>
            <w:tcW w:w="1147" w:type="dxa"/>
            <w:tcBorders>
              <w:top w:val="single" w:sz="4" w:space="0" w:color="auto"/>
              <w:bottom w:val="single" w:sz="4" w:space="0" w:color="auto"/>
            </w:tcBorders>
          </w:tcPr>
          <w:p w14:paraId="120135F2" w14:textId="77777777" w:rsidR="00C335D7" w:rsidRPr="00CE551B" w:rsidRDefault="00C335D7" w:rsidP="00C335D7">
            <w:pPr>
              <w:widowControl/>
              <w:jc w:val="center"/>
              <w:rPr>
                <w:rFonts w:ascii="BIZ UDPゴシック" w:eastAsia="BIZ UDPゴシック" w:hAnsi="BIZ UDPゴシック"/>
              </w:rPr>
            </w:pPr>
            <w:r w:rsidRPr="00CE551B">
              <w:rPr>
                <w:rFonts w:ascii="BIZ UDPゴシック" w:eastAsia="BIZ UDPゴシック" w:hAnsi="BIZ UDPゴシック" w:hint="eastAsia"/>
              </w:rPr>
              <w:t>1</w:t>
            </w:r>
            <w:r w:rsidRPr="00CE551B">
              <w:rPr>
                <w:rFonts w:ascii="BIZ UDPゴシック" w:eastAsia="BIZ UDPゴシック" w:hAnsi="BIZ UDPゴシック"/>
              </w:rPr>
              <w:t>0/</w:t>
            </w:r>
            <w:r>
              <w:rPr>
                <w:rFonts w:ascii="BIZ UDPゴシック" w:eastAsia="BIZ UDPゴシック" w:hAnsi="BIZ UDPゴシック" w:hint="eastAsia"/>
              </w:rPr>
              <w:t>１４</w:t>
            </w:r>
          </w:p>
        </w:tc>
        <w:tc>
          <w:tcPr>
            <w:tcW w:w="4836" w:type="dxa"/>
            <w:tcBorders>
              <w:top w:val="dashed" w:sz="4" w:space="0" w:color="auto"/>
              <w:bottom w:val="single" w:sz="4" w:space="0" w:color="auto"/>
            </w:tcBorders>
          </w:tcPr>
          <w:p w14:paraId="537F4547" w14:textId="77777777" w:rsidR="00C335D7" w:rsidRPr="003B2BFC" w:rsidRDefault="00C335D7" w:rsidP="00C335D7">
            <w:pPr>
              <w:widowControl/>
              <w:jc w:val="left"/>
              <w:rPr>
                <w:rFonts w:ascii="BIZ UDPゴシック" w:eastAsia="BIZ UDPゴシック" w:hAnsi="BIZ UDPゴシック"/>
                <w:sz w:val="20"/>
                <w:szCs w:val="20"/>
                <w:highlight w:val="yellow"/>
                <w:shd w:val="pct15" w:color="auto" w:fill="FFFFFF"/>
              </w:rPr>
            </w:pPr>
            <w:r w:rsidRPr="003B2BFC">
              <w:rPr>
                <w:rFonts w:ascii="BIZ UDPゴシック" w:eastAsia="BIZ UDPゴシック" w:hAnsi="BIZ UDPゴシック" w:hint="eastAsia"/>
                <w:sz w:val="20"/>
                <w:szCs w:val="20"/>
                <w:shd w:val="pct15" w:color="auto" w:fill="FFFFFF"/>
              </w:rPr>
              <w:t>教育講演会（高橋純先生　東京学芸大教授）</w:t>
            </w:r>
          </w:p>
        </w:tc>
        <w:tc>
          <w:tcPr>
            <w:tcW w:w="1275" w:type="dxa"/>
            <w:tcBorders>
              <w:top w:val="dotted" w:sz="4" w:space="0" w:color="auto"/>
              <w:bottom w:val="single" w:sz="4" w:space="0" w:color="auto"/>
            </w:tcBorders>
            <w:vAlign w:val="center"/>
          </w:tcPr>
          <w:p w14:paraId="54918FC1" w14:textId="77777777" w:rsidR="00C335D7" w:rsidRPr="00CE551B" w:rsidRDefault="00C335D7" w:rsidP="00C335D7">
            <w:pPr>
              <w:widowControl/>
              <w:jc w:val="center"/>
              <w:rPr>
                <w:rFonts w:ascii="BIZ UDPゴシック" w:eastAsia="BIZ UDPゴシック" w:hAnsi="BIZ UDPゴシック"/>
                <w:sz w:val="20"/>
                <w:szCs w:val="20"/>
              </w:rPr>
            </w:pPr>
            <w:r w:rsidRPr="003B2BFC">
              <w:rPr>
                <w:rFonts w:ascii="BIZ UDPゴシック" w:eastAsia="BIZ UDPゴシック" w:hAnsi="BIZ UDPゴシック" w:hint="eastAsia"/>
                <w:sz w:val="20"/>
                <w:szCs w:val="20"/>
                <w:bdr w:val="single" w:sz="4" w:space="0" w:color="auto"/>
                <w:shd w:val="pct15" w:color="auto" w:fill="FFFFFF"/>
              </w:rPr>
              <w:t>学びのP</w:t>
            </w:r>
          </w:p>
        </w:tc>
        <w:tc>
          <w:tcPr>
            <w:tcW w:w="680" w:type="dxa"/>
          </w:tcPr>
          <w:p w14:paraId="6F44CC95" w14:textId="77777777" w:rsidR="00C335D7" w:rsidRPr="00CE551B" w:rsidRDefault="00C335D7" w:rsidP="00C335D7">
            <w:pPr>
              <w:widowControl/>
              <w:jc w:val="center"/>
              <w:rPr>
                <w:rFonts w:ascii="BIZ UDPゴシック" w:eastAsia="BIZ UDPゴシック" w:hAnsi="BIZ UDPゴシック"/>
                <w:sz w:val="20"/>
                <w:szCs w:val="20"/>
              </w:rPr>
            </w:pPr>
          </w:p>
        </w:tc>
        <w:tc>
          <w:tcPr>
            <w:tcW w:w="880" w:type="dxa"/>
          </w:tcPr>
          <w:p w14:paraId="3D69586E" w14:textId="77777777" w:rsidR="00C335D7" w:rsidRPr="00CE551B" w:rsidRDefault="00C335D7" w:rsidP="00C335D7">
            <w:pPr>
              <w:widowControl/>
              <w:jc w:val="center"/>
              <w:rPr>
                <w:rFonts w:ascii="BIZ UDPゴシック" w:eastAsia="BIZ UDPゴシック" w:hAnsi="BIZ UDPゴシック"/>
                <w:sz w:val="20"/>
                <w:szCs w:val="20"/>
              </w:rPr>
            </w:pPr>
          </w:p>
        </w:tc>
        <w:tc>
          <w:tcPr>
            <w:tcW w:w="680" w:type="dxa"/>
          </w:tcPr>
          <w:p w14:paraId="0D7247CF" w14:textId="77777777" w:rsidR="00C335D7" w:rsidRPr="00CE551B" w:rsidRDefault="00C335D7" w:rsidP="00C335D7">
            <w:pPr>
              <w:widowControl/>
              <w:jc w:val="left"/>
              <w:rPr>
                <w:rFonts w:ascii="BIZ UDPゴシック" w:eastAsia="BIZ UDPゴシック" w:hAnsi="BIZ UDPゴシック"/>
                <w:sz w:val="20"/>
                <w:szCs w:val="20"/>
              </w:rPr>
            </w:pPr>
          </w:p>
        </w:tc>
      </w:tr>
      <w:tr w:rsidR="00C335D7" w:rsidRPr="00CE551B" w14:paraId="5F3BDD2C" w14:textId="77777777" w:rsidTr="00C335D7">
        <w:trPr>
          <w:trHeight w:val="265"/>
        </w:trPr>
        <w:tc>
          <w:tcPr>
            <w:tcW w:w="1147" w:type="dxa"/>
            <w:tcBorders>
              <w:top w:val="single" w:sz="4" w:space="0" w:color="auto"/>
              <w:bottom w:val="single" w:sz="4" w:space="0" w:color="auto"/>
            </w:tcBorders>
          </w:tcPr>
          <w:p w14:paraId="5EF5E494" w14:textId="77777777" w:rsidR="00C335D7" w:rsidRPr="00CE551B" w:rsidRDefault="00C335D7" w:rsidP="00C335D7">
            <w:pPr>
              <w:widowControl/>
              <w:jc w:val="center"/>
              <w:rPr>
                <w:rFonts w:ascii="BIZ UDPゴシック" w:eastAsia="BIZ UDPゴシック" w:hAnsi="BIZ UDPゴシック"/>
              </w:rPr>
            </w:pPr>
            <w:r w:rsidRPr="00CE551B">
              <w:rPr>
                <w:rFonts w:ascii="BIZ UDPゴシック" w:eastAsia="BIZ UDPゴシック" w:hAnsi="BIZ UDPゴシック" w:hint="eastAsia"/>
              </w:rPr>
              <w:t>1</w:t>
            </w:r>
            <w:r w:rsidRPr="00CE551B">
              <w:rPr>
                <w:rFonts w:ascii="BIZ UDPゴシック" w:eastAsia="BIZ UDPゴシック" w:hAnsi="BIZ UDPゴシック"/>
              </w:rPr>
              <w:t>0/</w:t>
            </w:r>
            <w:r>
              <w:rPr>
                <w:rFonts w:ascii="BIZ UDPゴシック" w:eastAsia="BIZ UDPゴシック" w:hAnsi="BIZ UDPゴシック" w:hint="eastAsia"/>
              </w:rPr>
              <w:t>２１</w:t>
            </w:r>
          </w:p>
        </w:tc>
        <w:tc>
          <w:tcPr>
            <w:tcW w:w="4836" w:type="dxa"/>
            <w:tcBorders>
              <w:top w:val="dashed" w:sz="4" w:space="0" w:color="auto"/>
              <w:bottom w:val="single" w:sz="4" w:space="0" w:color="auto"/>
            </w:tcBorders>
          </w:tcPr>
          <w:p w14:paraId="1A4ED876" w14:textId="77777777" w:rsidR="00C335D7" w:rsidRPr="00FF51A0" w:rsidRDefault="00C335D7" w:rsidP="00C335D7">
            <w:pPr>
              <w:pStyle w:val="a5"/>
              <w:widowControl/>
              <w:numPr>
                <w:ilvl w:val="0"/>
                <w:numId w:val="6"/>
              </w:numPr>
              <w:ind w:leftChars="0"/>
              <w:jc w:val="left"/>
              <w:rPr>
                <w:rFonts w:ascii="BIZ UDPゴシック" w:eastAsia="BIZ UDPゴシック" w:hAnsi="BIZ UDPゴシック"/>
                <w:sz w:val="20"/>
                <w:szCs w:val="20"/>
              </w:rPr>
            </w:pPr>
            <w:r w:rsidRPr="00DD364D">
              <w:rPr>
                <w:rFonts w:ascii="BIZ UDPゴシック" w:eastAsia="BIZ UDPゴシック" w:hAnsi="BIZ UDPゴシック" w:hint="eastAsia"/>
                <w:sz w:val="20"/>
                <w:szCs w:val="20"/>
              </w:rPr>
              <w:t>WEBQUの分析</w:t>
            </w:r>
          </w:p>
        </w:tc>
        <w:tc>
          <w:tcPr>
            <w:tcW w:w="1275" w:type="dxa"/>
            <w:tcBorders>
              <w:top w:val="dotted" w:sz="4" w:space="0" w:color="auto"/>
              <w:bottom w:val="single" w:sz="4" w:space="0" w:color="auto"/>
            </w:tcBorders>
            <w:vAlign w:val="center"/>
          </w:tcPr>
          <w:p w14:paraId="5DD2E069" w14:textId="77777777" w:rsidR="00C335D7" w:rsidRPr="00CE551B" w:rsidRDefault="00C335D7" w:rsidP="00C335D7">
            <w:pPr>
              <w:widowControl/>
              <w:jc w:val="center"/>
              <w:rPr>
                <w:rFonts w:ascii="BIZ UDPゴシック" w:eastAsia="BIZ UDPゴシック" w:hAnsi="BIZ UDPゴシック"/>
                <w:sz w:val="20"/>
                <w:szCs w:val="20"/>
              </w:rPr>
            </w:pPr>
            <w:r w:rsidRPr="003B2BFC">
              <w:rPr>
                <w:rFonts w:ascii="BIZ UDPゴシック" w:eastAsia="BIZ UDPゴシック" w:hAnsi="BIZ UDPゴシック"/>
                <w:sz w:val="20"/>
                <w:szCs w:val="20"/>
                <w:bdr w:val="single" w:sz="4" w:space="0" w:color="auto"/>
              </w:rPr>
              <w:t>低・高ブロ</w:t>
            </w:r>
          </w:p>
        </w:tc>
        <w:tc>
          <w:tcPr>
            <w:tcW w:w="680" w:type="dxa"/>
          </w:tcPr>
          <w:p w14:paraId="7DF80929" w14:textId="77777777" w:rsidR="00C335D7" w:rsidRPr="00CE551B" w:rsidRDefault="00C335D7" w:rsidP="00C335D7">
            <w:pPr>
              <w:widowControl/>
              <w:jc w:val="center"/>
              <w:rPr>
                <w:rFonts w:ascii="BIZ UDPゴシック" w:eastAsia="BIZ UDPゴシック" w:hAnsi="BIZ UDPゴシック"/>
                <w:sz w:val="20"/>
                <w:szCs w:val="20"/>
              </w:rPr>
            </w:pPr>
          </w:p>
        </w:tc>
        <w:tc>
          <w:tcPr>
            <w:tcW w:w="880" w:type="dxa"/>
          </w:tcPr>
          <w:p w14:paraId="2F84751D" w14:textId="77777777" w:rsidR="00C335D7" w:rsidRPr="00CE551B" w:rsidRDefault="00C335D7" w:rsidP="00C335D7">
            <w:pPr>
              <w:widowControl/>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〇</w:t>
            </w:r>
          </w:p>
        </w:tc>
        <w:tc>
          <w:tcPr>
            <w:tcW w:w="680" w:type="dxa"/>
          </w:tcPr>
          <w:p w14:paraId="078D9FE6" w14:textId="77777777" w:rsidR="00C335D7" w:rsidRPr="00CE551B" w:rsidRDefault="00C335D7" w:rsidP="00C335D7">
            <w:pPr>
              <w:widowControl/>
              <w:jc w:val="left"/>
              <w:rPr>
                <w:rFonts w:ascii="BIZ UDPゴシック" w:eastAsia="BIZ UDPゴシック" w:hAnsi="BIZ UDPゴシック"/>
                <w:sz w:val="20"/>
                <w:szCs w:val="20"/>
              </w:rPr>
            </w:pPr>
          </w:p>
        </w:tc>
      </w:tr>
      <w:tr w:rsidR="00C335D7" w:rsidRPr="00CE551B" w14:paraId="7B88305C" w14:textId="77777777" w:rsidTr="00C335D7">
        <w:trPr>
          <w:trHeight w:val="339"/>
        </w:trPr>
        <w:tc>
          <w:tcPr>
            <w:tcW w:w="1147" w:type="dxa"/>
            <w:tcBorders>
              <w:top w:val="single" w:sz="4" w:space="0" w:color="auto"/>
            </w:tcBorders>
          </w:tcPr>
          <w:p w14:paraId="16A0B7AE" w14:textId="77777777" w:rsidR="00C335D7" w:rsidRPr="00CE551B" w:rsidRDefault="00C335D7" w:rsidP="00C335D7">
            <w:pPr>
              <w:widowControl/>
              <w:jc w:val="center"/>
              <w:rPr>
                <w:rFonts w:ascii="BIZ UDPゴシック" w:eastAsia="BIZ UDPゴシック" w:hAnsi="BIZ UDPゴシック"/>
              </w:rPr>
            </w:pPr>
            <w:r w:rsidRPr="00CE551B">
              <w:rPr>
                <w:rFonts w:ascii="BIZ UDPゴシック" w:eastAsia="BIZ UDPゴシック" w:hAnsi="BIZ UDPゴシック" w:hint="eastAsia"/>
              </w:rPr>
              <w:t>1</w:t>
            </w:r>
            <w:r w:rsidRPr="00CE551B">
              <w:rPr>
                <w:rFonts w:ascii="BIZ UDPゴシック" w:eastAsia="BIZ UDPゴシック" w:hAnsi="BIZ UDPゴシック"/>
              </w:rPr>
              <w:t>0/2</w:t>
            </w:r>
            <w:r>
              <w:rPr>
                <w:rFonts w:ascii="BIZ UDPゴシック" w:eastAsia="BIZ UDPゴシック" w:hAnsi="BIZ UDPゴシック" w:hint="eastAsia"/>
              </w:rPr>
              <w:t>８</w:t>
            </w:r>
          </w:p>
        </w:tc>
        <w:tc>
          <w:tcPr>
            <w:tcW w:w="4836" w:type="dxa"/>
            <w:tcBorders>
              <w:top w:val="single" w:sz="4" w:space="0" w:color="auto"/>
            </w:tcBorders>
          </w:tcPr>
          <w:p w14:paraId="2EB347C2" w14:textId="77777777" w:rsidR="00C335D7" w:rsidRPr="001E0B30" w:rsidRDefault="00C335D7" w:rsidP="00C335D7">
            <w:pPr>
              <w:pStyle w:val="a5"/>
              <w:widowControl/>
              <w:numPr>
                <w:ilvl w:val="0"/>
                <w:numId w:val="6"/>
              </w:numPr>
              <w:ind w:leftChars="0"/>
              <w:jc w:val="left"/>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メディアコントロールの取り組み</w:t>
            </w:r>
            <w:r>
              <w:rPr>
                <w:rFonts w:ascii="BIZ UDPゴシック" w:eastAsia="BIZ UDPゴシック" w:hAnsi="BIZ UDPゴシック" w:hint="eastAsia"/>
                <w:sz w:val="20"/>
                <w:szCs w:val="20"/>
              </w:rPr>
              <w:t>報告</w:t>
            </w:r>
            <w:r w:rsidRPr="001E0B30">
              <w:rPr>
                <w:rFonts w:ascii="BIZ UDPゴシック" w:eastAsia="BIZ UDPゴシック" w:hAnsi="BIZ UDPゴシック" w:hint="eastAsia"/>
                <w:sz w:val="20"/>
                <w:szCs w:val="20"/>
              </w:rPr>
              <w:t xml:space="preserve">　</w:t>
            </w:r>
          </w:p>
        </w:tc>
        <w:tc>
          <w:tcPr>
            <w:tcW w:w="1275" w:type="dxa"/>
            <w:tcBorders>
              <w:top w:val="single" w:sz="4" w:space="0" w:color="auto"/>
            </w:tcBorders>
            <w:vAlign w:val="center"/>
          </w:tcPr>
          <w:p w14:paraId="2ED4A423" w14:textId="77777777" w:rsidR="00C335D7" w:rsidRPr="00CE551B" w:rsidRDefault="00C335D7" w:rsidP="00C335D7">
            <w:pPr>
              <w:widowControl/>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研究主任</w:t>
            </w:r>
          </w:p>
        </w:tc>
        <w:tc>
          <w:tcPr>
            <w:tcW w:w="680" w:type="dxa"/>
          </w:tcPr>
          <w:p w14:paraId="2EA99135" w14:textId="77777777" w:rsidR="00C335D7" w:rsidRPr="00CE551B" w:rsidRDefault="00C335D7" w:rsidP="00C335D7">
            <w:pPr>
              <w:widowControl/>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〇</w:t>
            </w:r>
          </w:p>
        </w:tc>
        <w:tc>
          <w:tcPr>
            <w:tcW w:w="880" w:type="dxa"/>
          </w:tcPr>
          <w:p w14:paraId="3A346476" w14:textId="77777777" w:rsidR="00C335D7" w:rsidRPr="00CE551B" w:rsidRDefault="00C335D7" w:rsidP="00C335D7">
            <w:pPr>
              <w:widowControl/>
              <w:jc w:val="center"/>
              <w:rPr>
                <w:rFonts w:ascii="BIZ UDPゴシック" w:eastAsia="BIZ UDPゴシック" w:hAnsi="BIZ UDPゴシック"/>
                <w:sz w:val="20"/>
                <w:szCs w:val="20"/>
              </w:rPr>
            </w:pPr>
          </w:p>
        </w:tc>
        <w:tc>
          <w:tcPr>
            <w:tcW w:w="680" w:type="dxa"/>
          </w:tcPr>
          <w:p w14:paraId="06FEE447" w14:textId="77777777" w:rsidR="00C335D7" w:rsidRPr="00CE551B" w:rsidRDefault="00C335D7" w:rsidP="00C335D7">
            <w:pPr>
              <w:widowControl/>
              <w:ind w:firstLineChars="50" w:firstLine="100"/>
              <w:jc w:val="left"/>
              <w:rPr>
                <w:rFonts w:ascii="BIZ UDPゴシック" w:eastAsia="BIZ UDPゴシック" w:hAnsi="BIZ UDPゴシック"/>
                <w:sz w:val="20"/>
                <w:szCs w:val="20"/>
              </w:rPr>
            </w:pPr>
          </w:p>
        </w:tc>
      </w:tr>
      <w:tr w:rsidR="00C335D7" w:rsidRPr="00CE551B" w14:paraId="31EC79A7" w14:textId="77777777" w:rsidTr="00C335D7">
        <w:trPr>
          <w:trHeight w:val="267"/>
        </w:trPr>
        <w:tc>
          <w:tcPr>
            <w:tcW w:w="1147" w:type="dxa"/>
            <w:tcBorders>
              <w:top w:val="single" w:sz="4" w:space="0" w:color="auto"/>
              <w:bottom w:val="single" w:sz="4" w:space="0" w:color="auto"/>
            </w:tcBorders>
          </w:tcPr>
          <w:p w14:paraId="32B43EF2" w14:textId="77777777" w:rsidR="00C335D7" w:rsidRPr="00FA537E" w:rsidRDefault="00C335D7" w:rsidP="00C335D7">
            <w:pPr>
              <w:widowControl/>
              <w:jc w:val="center"/>
              <w:rPr>
                <w:rFonts w:ascii="BIZ UDPゴシック" w:eastAsia="BIZ UDPゴシック" w:hAnsi="BIZ UDPゴシック"/>
              </w:rPr>
            </w:pPr>
            <w:r w:rsidRPr="00FA537E">
              <w:rPr>
                <w:rFonts w:ascii="BIZ UDPゴシック" w:eastAsia="BIZ UDPゴシック" w:hAnsi="BIZ UDPゴシック" w:hint="eastAsia"/>
              </w:rPr>
              <w:t>１１/４</w:t>
            </w:r>
          </w:p>
        </w:tc>
        <w:tc>
          <w:tcPr>
            <w:tcW w:w="4836" w:type="dxa"/>
            <w:tcBorders>
              <w:top w:val="single" w:sz="4" w:space="0" w:color="auto"/>
            </w:tcBorders>
          </w:tcPr>
          <w:p w14:paraId="47DF97C4" w14:textId="77777777" w:rsidR="00C335D7" w:rsidRPr="00FA537E" w:rsidRDefault="00C335D7" w:rsidP="00C335D7">
            <w:pPr>
              <w:widowControl/>
              <w:rPr>
                <w:rFonts w:ascii="BIZ UDPゴシック" w:eastAsia="BIZ UDPゴシック" w:hAnsi="BIZ UDPゴシック"/>
                <w:sz w:val="20"/>
                <w:szCs w:val="20"/>
              </w:rPr>
            </w:pPr>
            <w:r w:rsidRPr="003B2BFC">
              <w:rPr>
                <w:rFonts w:ascii="BIZ UDPゴシック" w:eastAsia="BIZ UDPゴシック" w:hAnsi="BIZ UDPゴシック" w:hint="eastAsia"/>
                <w:sz w:val="20"/>
                <w:szCs w:val="20"/>
                <w:shd w:val="pct15" w:color="auto" w:fill="FFFFFF"/>
              </w:rPr>
              <w:t>ブロック研　授業公開・参観（松里中）</w:t>
            </w:r>
          </w:p>
        </w:tc>
        <w:tc>
          <w:tcPr>
            <w:tcW w:w="1275" w:type="dxa"/>
            <w:tcBorders>
              <w:top w:val="single" w:sz="4" w:space="0" w:color="auto"/>
            </w:tcBorders>
            <w:vAlign w:val="center"/>
          </w:tcPr>
          <w:p w14:paraId="67CE097A" w14:textId="77777777" w:rsidR="00C335D7" w:rsidRPr="00CE551B" w:rsidRDefault="00C335D7" w:rsidP="00C335D7">
            <w:pPr>
              <w:widowControl/>
              <w:jc w:val="center"/>
              <w:rPr>
                <w:rFonts w:ascii="BIZ UDPゴシック" w:eastAsia="BIZ UDPゴシック" w:hAnsi="BIZ UDPゴシック"/>
                <w:sz w:val="20"/>
                <w:szCs w:val="20"/>
              </w:rPr>
            </w:pPr>
            <w:r w:rsidRPr="003B2BFC">
              <w:rPr>
                <w:rFonts w:ascii="BIZ UDPゴシック" w:eastAsia="BIZ UDPゴシック" w:hAnsi="BIZ UDPゴシック" w:hint="eastAsia"/>
                <w:sz w:val="20"/>
                <w:szCs w:val="20"/>
                <w:bdr w:val="single" w:sz="4" w:space="0" w:color="auto"/>
                <w:shd w:val="pct15" w:color="auto" w:fill="FFFFFF"/>
              </w:rPr>
              <w:t>ブロック研</w:t>
            </w:r>
          </w:p>
        </w:tc>
        <w:tc>
          <w:tcPr>
            <w:tcW w:w="680" w:type="dxa"/>
          </w:tcPr>
          <w:p w14:paraId="664E6DE7" w14:textId="77777777" w:rsidR="00C335D7" w:rsidRPr="00CE551B" w:rsidRDefault="00C335D7" w:rsidP="00C335D7">
            <w:pPr>
              <w:jc w:val="center"/>
              <w:rPr>
                <w:rFonts w:ascii="BIZ UDPゴシック" w:eastAsia="BIZ UDPゴシック" w:hAnsi="BIZ UDPゴシック"/>
                <w:sz w:val="20"/>
                <w:szCs w:val="20"/>
              </w:rPr>
            </w:pPr>
          </w:p>
        </w:tc>
        <w:tc>
          <w:tcPr>
            <w:tcW w:w="880" w:type="dxa"/>
          </w:tcPr>
          <w:p w14:paraId="69DB15ED" w14:textId="77777777" w:rsidR="00C335D7" w:rsidRPr="00CE551B" w:rsidRDefault="00C335D7" w:rsidP="00C335D7">
            <w:pPr>
              <w:widowControl/>
              <w:jc w:val="center"/>
              <w:rPr>
                <w:rFonts w:ascii="BIZ UDPゴシック" w:eastAsia="BIZ UDPゴシック" w:hAnsi="BIZ UDPゴシック"/>
                <w:sz w:val="20"/>
                <w:szCs w:val="20"/>
              </w:rPr>
            </w:pPr>
          </w:p>
        </w:tc>
        <w:tc>
          <w:tcPr>
            <w:tcW w:w="680" w:type="dxa"/>
          </w:tcPr>
          <w:p w14:paraId="14E50B3A" w14:textId="77777777" w:rsidR="00C335D7" w:rsidRPr="00CE551B" w:rsidRDefault="00C335D7" w:rsidP="00C335D7">
            <w:pPr>
              <w:jc w:val="center"/>
              <w:rPr>
                <w:rFonts w:ascii="BIZ UDPゴシック" w:eastAsia="BIZ UDPゴシック" w:hAnsi="BIZ UDPゴシック"/>
                <w:sz w:val="20"/>
                <w:szCs w:val="20"/>
              </w:rPr>
            </w:pPr>
          </w:p>
        </w:tc>
      </w:tr>
      <w:tr w:rsidR="00C335D7" w:rsidRPr="00CE551B" w14:paraId="161FB014" w14:textId="77777777" w:rsidTr="00C335D7">
        <w:trPr>
          <w:trHeight w:val="267"/>
        </w:trPr>
        <w:tc>
          <w:tcPr>
            <w:tcW w:w="1147" w:type="dxa"/>
            <w:tcBorders>
              <w:top w:val="single" w:sz="4" w:space="0" w:color="auto"/>
              <w:bottom w:val="single" w:sz="4" w:space="0" w:color="auto"/>
            </w:tcBorders>
          </w:tcPr>
          <w:p w14:paraId="5803BD61" w14:textId="77777777" w:rsidR="00C335D7" w:rsidRDefault="00C335D7" w:rsidP="00C335D7">
            <w:pPr>
              <w:widowControl/>
              <w:jc w:val="center"/>
              <w:rPr>
                <w:rFonts w:ascii="BIZ UDPゴシック" w:eastAsia="BIZ UDPゴシック" w:hAnsi="BIZ UDPゴシック"/>
              </w:rPr>
            </w:pPr>
            <w:r>
              <w:rPr>
                <w:rFonts w:ascii="BIZ UDPゴシック" w:eastAsia="BIZ UDPゴシック" w:hAnsi="BIZ UDPゴシック" w:hint="eastAsia"/>
              </w:rPr>
              <w:t>１１/１１</w:t>
            </w:r>
          </w:p>
        </w:tc>
        <w:tc>
          <w:tcPr>
            <w:tcW w:w="4836" w:type="dxa"/>
            <w:tcBorders>
              <w:top w:val="single" w:sz="4" w:space="0" w:color="auto"/>
            </w:tcBorders>
          </w:tcPr>
          <w:p w14:paraId="2285178B" w14:textId="77777777" w:rsidR="00C335D7" w:rsidRPr="00F313F2" w:rsidRDefault="00C335D7" w:rsidP="00C335D7">
            <w:pPr>
              <w:pStyle w:val="a5"/>
              <w:widowControl/>
              <w:numPr>
                <w:ilvl w:val="0"/>
                <w:numId w:val="6"/>
              </w:numPr>
              <w:ind w:leftChars="0"/>
              <w:rPr>
                <w:rFonts w:ascii="BIZ UDPゴシック" w:eastAsia="BIZ UDPゴシック" w:hAnsi="BIZ UDPゴシック"/>
                <w:sz w:val="20"/>
                <w:szCs w:val="20"/>
              </w:rPr>
            </w:pPr>
            <w:r>
              <w:rPr>
                <w:rFonts w:ascii="BIZ UDPゴシック" w:eastAsia="BIZ UDPゴシック" w:hAnsi="BIZ UDPゴシック" w:hint="eastAsia"/>
                <w:sz w:val="20"/>
                <w:szCs w:val="20"/>
              </w:rPr>
              <w:t>部会の取り組み</w:t>
            </w:r>
          </w:p>
        </w:tc>
        <w:tc>
          <w:tcPr>
            <w:tcW w:w="1275" w:type="dxa"/>
            <w:tcBorders>
              <w:top w:val="single" w:sz="4" w:space="0" w:color="auto"/>
            </w:tcBorders>
            <w:vAlign w:val="center"/>
          </w:tcPr>
          <w:p w14:paraId="66E4F926" w14:textId="77777777" w:rsidR="00C335D7" w:rsidRPr="00C335D7" w:rsidRDefault="00C335D7" w:rsidP="00C335D7">
            <w:pPr>
              <w:widowControl/>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研究主任</w:t>
            </w:r>
          </w:p>
        </w:tc>
        <w:tc>
          <w:tcPr>
            <w:tcW w:w="680" w:type="dxa"/>
          </w:tcPr>
          <w:p w14:paraId="793715D8" w14:textId="77777777" w:rsidR="00C335D7" w:rsidRPr="00CE551B" w:rsidRDefault="00C335D7" w:rsidP="00C335D7">
            <w:pPr>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〇</w:t>
            </w:r>
          </w:p>
        </w:tc>
        <w:tc>
          <w:tcPr>
            <w:tcW w:w="880" w:type="dxa"/>
          </w:tcPr>
          <w:p w14:paraId="514E0703" w14:textId="77777777" w:rsidR="00C335D7" w:rsidRPr="00CE551B" w:rsidRDefault="00C335D7" w:rsidP="00C335D7">
            <w:pPr>
              <w:widowControl/>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〇</w:t>
            </w:r>
          </w:p>
        </w:tc>
        <w:tc>
          <w:tcPr>
            <w:tcW w:w="680" w:type="dxa"/>
          </w:tcPr>
          <w:p w14:paraId="396FEE8F" w14:textId="77777777" w:rsidR="00C335D7" w:rsidRPr="00CE551B" w:rsidRDefault="00C335D7" w:rsidP="00C335D7">
            <w:pPr>
              <w:jc w:val="center"/>
              <w:rPr>
                <w:rFonts w:ascii="BIZ UDPゴシック" w:eastAsia="BIZ UDPゴシック" w:hAnsi="BIZ UDPゴシック"/>
                <w:sz w:val="20"/>
                <w:szCs w:val="20"/>
              </w:rPr>
            </w:pPr>
          </w:p>
        </w:tc>
      </w:tr>
      <w:tr w:rsidR="00C335D7" w:rsidRPr="00CE551B" w14:paraId="0CE7780D" w14:textId="77777777" w:rsidTr="00C335D7">
        <w:trPr>
          <w:trHeight w:val="390"/>
        </w:trPr>
        <w:tc>
          <w:tcPr>
            <w:tcW w:w="1147" w:type="dxa"/>
            <w:tcBorders>
              <w:bottom w:val="single" w:sz="4" w:space="0" w:color="auto"/>
            </w:tcBorders>
          </w:tcPr>
          <w:p w14:paraId="58B2B7B8" w14:textId="77777777" w:rsidR="00C335D7" w:rsidRPr="00CE551B" w:rsidRDefault="00C335D7" w:rsidP="00C335D7">
            <w:pPr>
              <w:widowControl/>
              <w:jc w:val="center"/>
              <w:rPr>
                <w:rFonts w:ascii="BIZ UDPゴシック" w:eastAsia="BIZ UDPゴシック" w:hAnsi="BIZ UDPゴシック"/>
              </w:rPr>
            </w:pPr>
            <w:r w:rsidRPr="00CE551B">
              <w:rPr>
                <w:rFonts w:ascii="BIZ UDPゴシック" w:eastAsia="BIZ UDPゴシック" w:hAnsi="BIZ UDPゴシック" w:hint="eastAsia"/>
              </w:rPr>
              <w:t>1</w:t>
            </w:r>
            <w:r w:rsidRPr="00CE551B">
              <w:rPr>
                <w:rFonts w:ascii="BIZ UDPゴシック" w:eastAsia="BIZ UDPゴシック" w:hAnsi="BIZ UDPゴシック"/>
              </w:rPr>
              <w:t>1/</w:t>
            </w:r>
            <w:r>
              <w:rPr>
                <w:rFonts w:ascii="BIZ UDPゴシック" w:eastAsia="BIZ UDPゴシック" w:hAnsi="BIZ UDPゴシック" w:hint="eastAsia"/>
              </w:rPr>
              <w:t>１７</w:t>
            </w:r>
          </w:p>
        </w:tc>
        <w:tc>
          <w:tcPr>
            <w:tcW w:w="4836" w:type="dxa"/>
            <w:tcBorders>
              <w:top w:val="single" w:sz="4" w:space="0" w:color="auto"/>
              <w:bottom w:val="single" w:sz="4" w:space="0" w:color="auto"/>
            </w:tcBorders>
          </w:tcPr>
          <w:p w14:paraId="5B3F007C" w14:textId="77777777" w:rsidR="00C335D7" w:rsidRPr="00637AFC" w:rsidRDefault="00C335D7" w:rsidP="00C335D7">
            <w:pPr>
              <w:widowControl/>
              <w:jc w:val="left"/>
              <w:rPr>
                <w:rFonts w:ascii="BIZ UDPゴシック" w:eastAsia="BIZ UDPゴシック" w:hAnsi="BIZ UDPゴシック"/>
                <w:sz w:val="20"/>
                <w:szCs w:val="20"/>
                <w:highlight w:val="lightGray"/>
              </w:rPr>
            </w:pPr>
            <w:r w:rsidRPr="00637AFC">
              <w:rPr>
                <w:rFonts w:ascii="BIZ UDPゴシック" w:eastAsia="BIZ UDPゴシック" w:hAnsi="BIZ UDPゴシック" w:hint="eastAsia"/>
                <w:sz w:val="20"/>
                <w:szCs w:val="20"/>
                <w:highlight w:val="lightGray"/>
              </w:rPr>
              <w:t>外国語教育推進事業　英語授業公開</w:t>
            </w:r>
          </w:p>
        </w:tc>
        <w:tc>
          <w:tcPr>
            <w:tcW w:w="1275" w:type="dxa"/>
            <w:tcBorders>
              <w:top w:val="single" w:sz="4" w:space="0" w:color="auto"/>
              <w:bottom w:val="single" w:sz="4" w:space="0" w:color="auto"/>
            </w:tcBorders>
            <w:vAlign w:val="center"/>
          </w:tcPr>
          <w:p w14:paraId="1B026B71" w14:textId="77777777" w:rsidR="00C335D7" w:rsidRPr="00CE551B" w:rsidRDefault="00C335D7" w:rsidP="00C335D7">
            <w:pPr>
              <w:widowControl/>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3年・研主</w:t>
            </w:r>
          </w:p>
        </w:tc>
        <w:tc>
          <w:tcPr>
            <w:tcW w:w="680" w:type="dxa"/>
            <w:tcBorders>
              <w:bottom w:val="single" w:sz="4" w:space="0" w:color="auto"/>
            </w:tcBorders>
          </w:tcPr>
          <w:p w14:paraId="46E09216" w14:textId="77777777" w:rsidR="00C335D7" w:rsidRPr="00CE551B" w:rsidRDefault="00C335D7" w:rsidP="00C335D7">
            <w:pPr>
              <w:widowControl/>
              <w:jc w:val="center"/>
              <w:rPr>
                <w:rFonts w:ascii="BIZ UDPゴシック" w:eastAsia="BIZ UDPゴシック" w:hAnsi="BIZ UDPゴシック"/>
                <w:sz w:val="20"/>
                <w:szCs w:val="20"/>
              </w:rPr>
            </w:pPr>
          </w:p>
        </w:tc>
        <w:tc>
          <w:tcPr>
            <w:tcW w:w="880" w:type="dxa"/>
            <w:tcBorders>
              <w:bottom w:val="single" w:sz="4" w:space="0" w:color="auto"/>
            </w:tcBorders>
          </w:tcPr>
          <w:p w14:paraId="30512D23" w14:textId="77777777" w:rsidR="00C335D7" w:rsidRPr="00CE551B" w:rsidRDefault="00C335D7" w:rsidP="00C335D7">
            <w:pPr>
              <w:widowControl/>
              <w:jc w:val="center"/>
              <w:rPr>
                <w:rFonts w:ascii="BIZ UDPゴシック" w:eastAsia="BIZ UDPゴシック" w:hAnsi="BIZ UDPゴシック"/>
                <w:sz w:val="20"/>
                <w:szCs w:val="20"/>
              </w:rPr>
            </w:pPr>
          </w:p>
        </w:tc>
        <w:tc>
          <w:tcPr>
            <w:tcW w:w="680" w:type="dxa"/>
            <w:tcBorders>
              <w:bottom w:val="single" w:sz="4" w:space="0" w:color="auto"/>
            </w:tcBorders>
          </w:tcPr>
          <w:p w14:paraId="353D54B5" w14:textId="77777777" w:rsidR="00C335D7" w:rsidRPr="00CE551B" w:rsidRDefault="00C335D7" w:rsidP="00C335D7">
            <w:pPr>
              <w:pStyle w:val="ab"/>
              <w:rPr>
                <w:rFonts w:ascii="BIZ UDPゴシック" w:eastAsia="BIZ UDPゴシック" w:hAnsi="BIZ UDPゴシック"/>
              </w:rPr>
            </w:pPr>
          </w:p>
        </w:tc>
      </w:tr>
      <w:tr w:rsidR="00C335D7" w:rsidRPr="00CE551B" w14:paraId="4A276691" w14:textId="77777777" w:rsidTr="00C335D7">
        <w:trPr>
          <w:trHeight w:val="352"/>
        </w:trPr>
        <w:tc>
          <w:tcPr>
            <w:tcW w:w="1147" w:type="dxa"/>
            <w:tcBorders>
              <w:top w:val="single" w:sz="4" w:space="0" w:color="auto"/>
              <w:bottom w:val="single" w:sz="4" w:space="0" w:color="auto"/>
            </w:tcBorders>
          </w:tcPr>
          <w:p w14:paraId="26F54B76" w14:textId="77777777" w:rsidR="00C335D7" w:rsidRPr="00CE551B" w:rsidRDefault="00C335D7" w:rsidP="00C335D7">
            <w:pPr>
              <w:jc w:val="center"/>
              <w:rPr>
                <w:rFonts w:ascii="BIZ UDPゴシック" w:eastAsia="BIZ UDPゴシック" w:hAnsi="BIZ UDPゴシック"/>
              </w:rPr>
            </w:pPr>
            <w:r w:rsidRPr="00CE551B">
              <w:rPr>
                <w:rFonts w:ascii="BIZ UDPゴシック" w:eastAsia="BIZ UDPゴシック" w:hAnsi="BIZ UDPゴシック"/>
              </w:rPr>
              <w:t>12/</w:t>
            </w:r>
            <w:r>
              <w:rPr>
                <w:rFonts w:ascii="BIZ UDPゴシック" w:eastAsia="BIZ UDPゴシック" w:hAnsi="BIZ UDPゴシック" w:hint="eastAsia"/>
              </w:rPr>
              <w:t>９</w:t>
            </w:r>
          </w:p>
        </w:tc>
        <w:tc>
          <w:tcPr>
            <w:tcW w:w="4836" w:type="dxa"/>
            <w:tcBorders>
              <w:top w:val="dashed" w:sz="4" w:space="0" w:color="auto"/>
            </w:tcBorders>
          </w:tcPr>
          <w:p w14:paraId="2B5CC54F" w14:textId="77777777" w:rsidR="00C335D7" w:rsidRPr="00902860" w:rsidRDefault="00C335D7" w:rsidP="00C335D7">
            <w:pPr>
              <w:pStyle w:val="a5"/>
              <w:widowControl/>
              <w:numPr>
                <w:ilvl w:val="0"/>
                <w:numId w:val="6"/>
              </w:numPr>
              <w:ind w:leftChars="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各部会での成果と課題</w:t>
            </w:r>
          </w:p>
        </w:tc>
        <w:tc>
          <w:tcPr>
            <w:tcW w:w="1275" w:type="dxa"/>
            <w:tcBorders>
              <w:top w:val="dashed" w:sz="4" w:space="0" w:color="auto"/>
            </w:tcBorders>
            <w:vAlign w:val="center"/>
          </w:tcPr>
          <w:p w14:paraId="210A4091" w14:textId="77777777" w:rsidR="00C335D7" w:rsidRPr="00CE551B" w:rsidRDefault="00C335D7" w:rsidP="00C335D7">
            <w:pPr>
              <w:jc w:val="center"/>
              <w:rPr>
                <w:rFonts w:ascii="BIZ UDPゴシック" w:eastAsia="BIZ UDPゴシック" w:hAnsi="BIZ UDPゴシック"/>
                <w:sz w:val="20"/>
                <w:szCs w:val="20"/>
              </w:rPr>
            </w:pPr>
            <w:r w:rsidRPr="003B2BFC">
              <w:rPr>
                <w:rFonts w:ascii="BIZ UDPゴシック" w:eastAsia="BIZ UDPゴシック" w:hAnsi="BIZ UDPゴシック"/>
                <w:sz w:val="20"/>
                <w:szCs w:val="20"/>
                <w:bdr w:val="single" w:sz="4" w:space="0" w:color="auto"/>
              </w:rPr>
              <w:t>部 会</w:t>
            </w:r>
          </w:p>
        </w:tc>
        <w:tc>
          <w:tcPr>
            <w:tcW w:w="680" w:type="dxa"/>
          </w:tcPr>
          <w:p w14:paraId="215BBE7D" w14:textId="77777777" w:rsidR="00C335D7" w:rsidRPr="00CE551B" w:rsidRDefault="00C335D7" w:rsidP="00C335D7">
            <w:pPr>
              <w:widowControl/>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w:t>
            </w:r>
          </w:p>
        </w:tc>
        <w:tc>
          <w:tcPr>
            <w:tcW w:w="880" w:type="dxa"/>
          </w:tcPr>
          <w:p w14:paraId="57A783A5" w14:textId="77777777" w:rsidR="00C335D7" w:rsidRPr="00CE551B" w:rsidRDefault="00C335D7" w:rsidP="00C335D7">
            <w:pPr>
              <w:widowControl/>
              <w:jc w:val="center"/>
              <w:rPr>
                <w:rFonts w:ascii="BIZ UDPゴシック" w:eastAsia="BIZ UDPゴシック" w:hAnsi="BIZ UDPゴシック"/>
                <w:sz w:val="20"/>
                <w:szCs w:val="20"/>
              </w:rPr>
            </w:pPr>
            <w:r w:rsidRPr="0013326C">
              <w:rPr>
                <w:rFonts w:ascii="BIZ UDPゴシック" w:eastAsia="BIZ UDPゴシック" w:hAnsi="BIZ UDPゴシック"/>
                <w:sz w:val="20"/>
                <w:szCs w:val="20"/>
              </w:rPr>
              <w:t>○</w:t>
            </w:r>
          </w:p>
        </w:tc>
        <w:tc>
          <w:tcPr>
            <w:tcW w:w="680" w:type="dxa"/>
          </w:tcPr>
          <w:p w14:paraId="507240A9" w14:textId="77777777" w:rsidR="00C335D7" w:rsidRPr="00CE551B" w:rsidRDefault="00C335D7" w:rsidP="00C335D7">
            <w:pPr>
              <w:widowControl/>
              <w:jc w:val="left"/>
              <w:rPr>
                <w:rFonts w:ascii="BIZ UDPゴシック" w:eastAsia="BIZ UDPゴシック" w:hAnsi="BIZ UDPゴシック"/>
                <w:sz w:val="20"/>
                <w:szCs w:val="20"/>
              </w:rPr>
            </w:pPr>
          </w:p>
        </w:tc>
      </w:tr>
      <w:tr w:rsidR="00C335D7" w:rsidRPr="00CE551B" w14:paraId="3EBAD960" w14:textId="77777777" w:rsidTr="00C335D7">
        <w:trPr>
          <w:trHeight w:val="281"/>
        </w:trPr>
        <w:tc>
          <w:tcPr>
            <w:tcW w:w="1147" w:type="dxa"/>
            <w:tcBorders>
              <w:top w:val="single" w:sz="4" w:space="0" w:color="auto"/>
            </w:tcBorders>
          </w:tcPr>
          <w:p w14:paraId="649693FA" w14:textId="77777777" w:rsidR="00C335D7" w:rsidRPr="00CE551B" w:rsidRDefault="00C335D7" w:rsidP="00C335D7">
            <w:pPr>
              <w:widowControl/>
              <w:jc w:val="center"/>
              <w:rPr>
                <w:rFonts w:ascii="BIZ UDPゴシック" w:eastAsia="BIZ UDPゴシック" w:hAnsi="BIZ UDPゴシック"/>
              </w:rPr>
            </w:pPr>
            <w:r w:rsidRPr="00CE551B">
              <w:rPr>
                <w:rFonts w:ascii="BIZ UDPゴシック" w:eastAsia="BIZ UDPゴシック" w:hAnsi="BIZ UDPゴシック" w:hint="eastAsia"/>
              </w:rPr>
              <w:t>1</w:t>
            </w:r>
            <w:r w:rsidRPr="00CE551B">
              <w:rPr>
                <w:rFonts w:ascii="BIZ UDPゴシック" w:eastAsia="BIZ UDPゴシック" w:hAnsi="BIZ UDPゴシック"/>
              </w:rPr>
              <w:t>/2</w:t>
            </w:r>
            <w:r>
              <w:rPr>
                <w:rFonts w:ascii="BIZ UDPゴシック" w:eastAsia="BIZ UDPゴシック" w:hAnsi="BIZ UDPゴシック" w:hint="eastAsia"/>
              </w:rPr>
              <w:t>０</w:t>
            </w:r>
          </w:p>
        </w:tc>
        <w:tc>
          <w:tcPr>
            <w:tcW w:w="4836" w:type="dxa"/>
            <w:tcBorders>
              <w:bottom w:val="single" w:sz="4" w:space="0" w:color="auto"/>
            </w:tcBorders>
          </w:tcPr>
          <w:p w14:paraId="7FB7CCB6" w14:textId="77777777" w:rsidR="00C335D7" w:rsidRPr="0032364B" w:rsidRDefault="00C335D7" w:rsidP="00C335D7">
            <w:pPr>
              <w:pStyle w:val="a5"/>
              <w:widowControl/>
              <w:numPr>
                <w:ilvl w:val="0"/>
                <w:numId w:val="6"/>
              </w:numPr>
              <w:ind w:leftChars="0"/>
              <w:jc w:val="left"/>
              <w:rPr>
                <w:rFonts w:ascii="BIZ UDPゴシック" w:eastAsia="BIZ UDPゴシック" w:hAnsi="BIZ UDPゴシック"/>
                <w:sz w:val="20"/>
                <w:szCs w:val="20"/>
              </w:rPr>
            </w:pPr>
            <w:r w:rsidRPr="0032364B">
              <w:rPr>
                <w:rFonts w:ascii="BIZ UDPゴシック" w:eastAsia="BIZ UDPゴシック" w:hAnsi="BIZ UDPゴシック" w:hint="eastAsia"/>
                <w:sz w:val="20"/>
                <w:szCs w:val="20"/>
              </w:rPr>
              <w:t>校内研の成果と課題について</w:t>
            </w:r>
          </w:p>
        </w:tc>
        <w:tc>
          <w:tcPr>
            <w:tcW w:w="1275" w:type="dxa"/>
            <w:tcBorders>
              <w:bottom w:val="single" w:sz="4" w:space="0" w:color="auto"/>
            </w:tcBorders>
            <w:vAlign w:val="center"/>
          </w:tcPr>
          <w:p w14:paraId="49355BBA" w14:textId="77777777" w:rsidR="00C335D7" w:rsidRPr="00CE551B" w:rsidRDefault="00C335D7" w:rsidP="00C335D7">
            <w:pPr>
              <w:widowControl/>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研究主任</w:t>
            </w:r>
          </w:p>
        </w:tc>
        <w:tc>
          <w:tcPr>
            <w:tcW w:w="680" w:type="dxa"/>
          </w:tcPr>
          <w:p w14:paraId="1F0CC0EB" w14:textId="77777777" w:rsidR="00C335D7" w:rsidRPr="00CE551B" w:rsidRDefault="00C335D7" w:rsidP="00C335D7">
            <w:pPr>
              <w:widowControl/>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w:t>
            </w:r>
          </w:p>
        </w:tc>
        <w:tc>
          <w:tcPr>
            <w:tcW w:w="880" w:type="dxa"/>
          </w:tcPr>
          <w:p w14:paraId="4751C2C0" w14:textId="77777777" w:rsidR="00C335D7" w:rsidRPr="00CE551B" w:rsidRDefault="00C335D7" w:rsidP="00C335D7">
            <w:pPr>
              <w:widowControl/>
              <w:jc w:val="center"/>
              <w:rPr>
                <w:rFonts w:ascii="BIZ UDPゴシック" w:eastAsia="BIZ UDPゴシック" w:hAnsi="BIZ UDPゴシック"/>
                <w:sz w:val="20"/>
                <w:szCs w:val="20"/>
              </w:rPr>
            </w:pPr>
          </w:p>
        </w:tc>
        <w:tc>
          <w:tcPr>
            <w:tcW w:w="680" w:type="dxa"/>
          </w:tcPr>
          <w:p w14:paraId="26A90F40" w14:textId="77777777" w:rsidR="00C335D7" w:rsidRPr="00CE551B" w:rsidRDefault="00C335D7" w:rsidP="00C335D7">
            <w:pPr>
              <w:widowControl/>
              <w:jc w:val="left"/>
              <w:rPr>
                <w:rFonts w:ascii="BIZ UDPゴシック" w:eastAsia="BIZ UDPゴシック" w:hAnsi="BIZ UDPゴシック"/>
                <w:sz w:val="20"/>
                <w:szCs w:val="20"/>
              </w:rPr>
            </w:pPr>
          </w:p>
        </w:tc>
      </w:tr>
      <w:tr w:rsidR="00C335D7" w:rsidRPr="00CE551B" w14:paraId="78666449" w14:textId="77777777" w:rsidTr="00C335D7">
        <w:trPr>
          <w:trHeight w:val="355"/>
        </w:trPr>
        <w:tc>
          <w:tcPr>
            <w:tcW w:w="1147" w:type="dxa"/>
            <w:tcBorders>
              <w:bottom w:val="single" w:sz="4" w:space="0" w:color="auto"/>
            </w:tcBorders>
          </w:tcPr>
          <w:p w14:paraId="21320A86" w14:textId="77777777" w:rsidR="00C335D7" w:rsidRPr="00CE551B" w:rsidRDefault="00C335D7" w:rsidP="00C335D7">
            <w:pPr>
              <w:widowControl/>
              <w:jc w:val="center"/>
              <w:rPr>
                <w:rFonts w:ascii="BIZ UDPゴシック" w:eastAsia="BIZ UDPゴシック" w:hAnsi="BIZ UDPゴシック"/>
              </w:rPr>
            </w:pPr>
            <w:r w:rsidRPr="00CE551B">
              <w:rPr>
                <w:rFonts w:ascii="BIZ UDPゴシック" w:eastAsia="BIZ UDPゴシック" w:hAnsi="BIZ UDPゴシック" w:hint="eastAsia"/>
              </w:rPr>
              <w:t>2</w:t>
            </w:r>
            <w:r w:rsidRPr="00CE551B">
              <w:rPr>
                <w:rFonts w:ascii="BIZ UDPゴシック" w:eastAsia="BIZ UDPゴシック" w:hAnsi="BIZ UDPゴシック"/>
              </w:rPr>
              <w:t>/2</w:t>
            </w:r>
            <w:r>
              <w:rPr>
                <w:rFonts w:ascii="BIZ UDPゴシック" w:eastAsia="BIZ UDPゴシック" w:hAnsi="BIZ UDPゴシック" w:hint="eastAsia"/>
              </w:rPr>
              <w:t>４</w:t>
            </w:r>
          </w:p>
        </w:tc>
        <w:tc>
          <w:tcPr>
            <w:tcW w:w="4836" w:type="dxa"/>
            <w:tcBorders>
              <w:top w:val="single" w:sz="4" w:space="0" w:color="auto"/>
              <w:bottom w:val="single" w:sz="4" w:space="0" w:color="auto"/>
            </w:tcBorders>
          </w:tcPr>
          <w:p w14:paraId="17CA7792" w14:textId="77777777" w:rsidR="00C335D7" w:rsidRPr="0032364B" w:rsidRDefault="00C335D7" w:rsidP="00C335D7">
            <w:pPr>
              <w:pStyle w:val="a5"/>
              <w:numPr>
                <w:ilvl w:val="0"/>
                <w:numId w:val="6"/>
              </w:numPr>
              <w:ind w:leftChars="0"/>
              <w:jc w:val="left"/>
              <w:rPr>
                <w:rFonts w:ascii="BIZ UDPゴシック" w:eastAsia="BIZ UDPゴシック" w:hAnsi="BIZ UDPゴシック"/>
                <w:sz w:val="20"/>
                <w:szCs w:val="20"/>
              </w:rPr>
            </w:pPr>
            <w:r w:rsidRPr="0032364B">
              <w:rPr>
                <w:rFonts w:ascii="BIZ UDPゴシック" w:eastAsia="BIZ UDPゴシック" w:hAnsi="BIZ UDPゴシック" w:hint="eastAsia"/>
                <w:sz w:val="20"/>
                <w:szCs w:val="20"/>
              </w:rPr>
              <w:t>研究のまとめ・紀要</w:t>
            </w:r>
            <w:r>
              <w:rPr>
                <w:rFonts w:ascii="BIZ UDPゴシック" w:eastAsia="BIZ UDPゴシック" w:hAnsi="BIZ UDPゴシック" w:hint="eastAsia"/>
                <w:sz w:val="20"/>
                <w:szCs w:val="20"/>
              </w:rPr>
              <w:t>作成</w:t>
            </w:r>
          </w:p>
        </w:tc>
        <w:tc>
          <w:tcPr>
            <w:tcW w:w="1275" w:type="dxa"/>
            <w:tcBorders>
              <w:top w:val="single" w:sz="4" w:space="0" w:color="auto"/>
              <w:bottom w:val="single" w:sz="4" w:space="0" w:color="auto"/>
            </w:tcBorders>
            <w:vAlign w:val="center"/>
          </w:tcPr>
          <w:p w14:paraId="4D59DB0E" w14:textId="77777777" w:rsidR="00C335D7" w:rsidRPr="00CE551B" w:rsidRDefault="00C335D7" w:rsidP="00C335D7">
            <w:pPr>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研究主任</w:t>
            </w:r>
          </w:p>
        </w:tc>
        <w:tc>
          <w:tcPr>
            <w:tcW w:w="680" w:type="dxa"/>
          </w:tcPr>
          <w:p w14:paraId="0B3578B6" w14:textId="77777777" w:rsidR="00C335D7" w:rsidRPr="00CE551B" w:rsidRDefault="00C335D7" w:rsidP="00C335D7">
            <w:pPr>
              <w:widowControl/>
              <w:jc w:val="center"/>
              <w:rPr>
                <w:rFonts w:ascii="BIZ UDPゴシック" w:eastAsia="BIZ UDPゴシック" w:hAnsi="BIZ UDPゴシック"/>
                <w:sz w:val="20"/>
                <w:szCs w:val="20"/>
              </w:rPr>
            </w:pPr>
            <w:r w:rsidRPr="00CE551B">
              <w:rPr>
                <w:rFonts w:ascii="BIZ UDPゴシック" w:eastAsia="BIZ UDPゴシック" w:hAnsi="BIZ UDPゴシック" w:hint="eastAsia"/>
                <w:sz w:val="20"/>
                <w:szCs w:val="20"/>
              </w:rPr>
              <w:t>○</w:t>
            </w:r>
          </w:p>
        </w:tc>
        <w:tc>
          <w:tcPr>
            <w:tcW w:w="880" w:type="dxa"/>
          </w:tcPr>
          <w:p w14:paraId="1D64A2AE" w14:textId="77777777" w:rsidR="00C335D7" w:rsidRPr="00CE551B" w:rsidRDefault="00C335D7" w:rsidP="00C335D7">
            <w:pPr>
              <w:widowControl/>
              <w:jc w:val="center"/>
              <w:rPr>
                <w:rFonts w:ascii="BIZ UDPゴシック" w:eastAsia="BIZ UDPゴシック" w:hAnsi="BIZ UDPゴシック"/>
                <w:sz w:val="20"/>
                <w:szCs w:val="20"/>
              </w:rPr>
            </w:pPr>
          </w:p>
        </w:tc>
        <w:tc>
          <w:tcPr>
            <w:tcW w:w="680" w:type="dxa"/>
          </w:tcPr>
          <w:p w14:paraId="38C1A868" w14:textId="77777777" w:rsidR="00C335D7" w:rsidRPr="00CE551B" w:rsidRDefault="00C335D7" w:rsidP="00C335D7">
            <w:pPr>
              <w:widowControl/>
              <w:jc w:val="left"/>
              <w:rPr>
                <w:rFonts w:ascii="BIZ UDPゴシック" w:eastAsia="BIZ UDPゴシック" w:hAnsi="BIZ UDPゴシック"/>
                <w:sz w:val="20"/>
                <w:szCs w:val="20"/>
              </w:rPr>
            </w:pPr>
          </w:p>
        </w:tc>
      </w:tr>
    </w:tbl>
    <w:p w14:paraId="5D722E3D" w14:textId="77777777" w:rsidR="00C335D7" w:rsidRPr="009552C8" w:rsidRDefault="00C335D7" w:rsidP="00C335D7"/>
    <w:sectPr w:rsidR="00C335D7" w:rsidRPr="009552C8" w:rsidSect="001A35A2">
      <w:pgSz w:w="11906" w:h="16838"/>
      <w:pgMar w:top="1191" w:right="1191"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39700" w14:textId="77777777" w:rsidR="00577D09" w:rsidRDefault="00577D09" w:rsidP="008D2C5B">
      <w:r>
        <w:separator/>
      </w:r>
    </w:p>
  </w:endnote>
  <w:endnote w:type="continuationSeparator" w:id="0">
    <w:p w14:paraId="536591FD" w14:textId="77777777" w:rsidR="00577D09" w:rsidRDefault="00577D09" w:rsidP="008D2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162D" w14:textId="77777777" w:rsidR="00577D09" w:rsidRDefault="00577D09" w:rsidP="008D2C5B">
      <w:r>
        <w:separator/>
      </w:r>
    </w:p>
  </w:footnote>
  <w:footnote w:type="continuationSeparator" w:id="0">
    <w:p w14:paraId="22653665" w14:textId="77777777" w:rsidR="00577D09" w:rsidRDefault="00577D09" w:rsidP="008D2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604E"/>
    <w:multiLevelType w:val="hybridMultilevel"/>
    <w:tmpl w:val="022C913C"/>
    <w:lvl w:ilvl="0" w:tplc="C86434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482CD2"/>
    <w:multiLevelType w:val="hybridMultilevel"/>
    <w:tmpl w:val="29724BA2"/>
    <w:lvl w:ilvl="0" w:tplc="0EF66C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3730F2B"/>
    <w:multiLevelType w:val="hybridMultilevel"/>
    <w:tmpl w:val="43883704"/>
    <w:lvl w:ilvl="0" w:tplc="B04E1C94">
      <w:start w:val="8"/>
      <w:numFmt w:val="decimalEnclosedCircle"/>
      <w:lvlText w:val="%1"/>
      <w:lvlJc w:val="left"/>
      <w:pPr>
        <w:ind w:left="360" w:hanging="360"/>
      </w:pPr>
      <w:rPr>
        <w:rFonts w:hint="default"/>
        <w:strike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04A09F0"/>
    <w:multiLevelType w:val="hybridMultilevel"/>
    <w:tmpl w:val="1EAE56AC"/>
    <w:lvl w:ilvl="0" w:tplc="489CE5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BF29FE"/>
    <w:multiLevelType w:val="hybridMultilevel"/>
    <w:tmpl w:val="99468564"/>
    <w:lvl w:ilvl="0" w:tplc="E4A8A43A">
      <w:start w:val="4"/>
      <w:numFmt w:val="decimalEnclosedCircle"/>
      <w:lvlText w:val="%1"/>
      <w:lvlJc w:val="left"/>
      <w:pPr>
        <w:ind w:left="360" w:hanging="360"/>
      </w:pPr>
      <w:rPr>
        <w:rFonts w:hint="default"/>
        <w:strike w:val="0"/>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151015"/>
    <w:multiLevelType w:val="hybridMultilevel"/>
    <w:tmpl w:val="FBCC6128"/>
    <w:lvl w:ilvl="0" w:tplc="9740DFC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962413289">
    <w:abstractNumId w:val="3"/>
  </w:num>
  <w:num w:numId="2" w16cid:durableId="907305829">
    <w:abstractNumId w:val="1"/>
  </w:num>
  <w:num w:numId="3" w16cid:durableId="2025588834">
    <w:abstractNumId w:val="5"/>
  </w:num>
  <w:num w:numId="4" w16cid:durableId="289674731">
    <w:abstractNumId w:val="4"/>
  </w:num>
  <w:num w:numId="5" w16cid:durableId="1691570366">
    <w:abstractNumId w:val="0"/>
  </w:num>
  <w:num w:numId="6" w16cid:durableId="1591935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F7"/>
    <w:rsid w:val="00006F76"/>
    <w:rsid w:val="000073F6"/>
    <w:rsid w:val="00020971"/>
    <w:rsid w:val="0002098B"/>
    <w:rsid w:val="00033922"/>
    <w:rsid w:val="00042272"/>
    <w:rsid w:val="0007578E"/>
    <w:rsid w:val="000A1DDB"/>
    <w:rsid w:val="000F02D6"/>
    <w:rsid w:val="000F6B92"/>
    <w:rsid w:val="00154FEF"/>
    <w:rsid w:val="00171CB0"/>
    <w:rsid w:val="00182FC9"/>
    <w:rsid w:val="001A35A2"/>
    <w:rsid w:val="001A779E"/>
    <w:rsid w:val="001B3228"/>
    <w:rsid w:val="001B7742"/>
    <w:rsid w:val="001E3689"/>
    <w:rsid w:val="00204223"/>
    <w:rsid w:val="00205DE8"/>
    <w:rsid w:val="0020672B"/>
    <w:rsid w:val="002122E7"/>
    <w:rsid w:val="00216A17"/>
    <w:rsid w:val="002218C4"/>
    <w:rsid w:val="00227B39"/>
    <w:rsid w:val="00265B11"/>
    <w:rsid w:val="00285133"/>
    <w:rsid w:val="002D3A42"/>
    <w:rsid w:val="002E4891"/>
    <w:rsid w:val="00345F00"/>
    <w:rsid w:val="003A34F1"/>
    <w:rsid w:val="003F100E"/>
    <w:rsid w:val="00412C08"/>
    <w:rsid w:val="0042578D"/>
    <w:rsid w:val="00444C06"/>
    <w:rsid w:val="00447F68"/>
    <w:rsid w:val="00453CA5"/>
    <w:rsid w:val="00456DF7"/>
    <w:rsid w:val="0046296E"/>
    <w:rsid w:val="004B69D5"/>
    <w:rsid w:val="004D574C"/>
    <w:rsid w:val="004E1803"/>
    <w:rsid w:val="00503D47"/>
    <w:rsid w:val="00552ADD"/>
    <w:rsid w:val="005654E7"/>
    <w:rsid w:val="00565CED"/>
    <w:rsid w:val="005775BE"/>
    <w:rsid w:val="00577D09"/>
    <w:rsid w:val="005B59F8"/>
    <w:rsid w:val="00600341"/>
    <w:rsid w:val="0067641D"/>
    <w:rsid w:val="006979A8"/>
    <w:rsid w:val="006A71F5"/>
    <w:rsid w:val="00706838"/>
    <w:rsid w:val="007360EB"/>
    <w:rsid w:val="0074243D"/>
    <w:rsid w:val="00744AA1"/>
    <w:rsid w:val="00752B8A"/>
    <w:rsid w:val="007705E5"/>
    <w:rsid w:val="007C5353"/>
    <w:rsid w:val="00821356"/>
    <w:rsid w:val="00843F56"/>
    <w:rsid w:val="00852421"/>
    <w:rsid w:val="00854BE3"/>
    <w:rsid w:val="00860CE5"/>
    <w:rsid w:val="008B1265"/>
    <w:rsid w:val="008B337B"/>
    <w:rsid w:val="008C591B"/>
    <w:rsid w:val="008D2C5B"/>
    <w:rsid w:val="00915DFE"/>
    <w:rsid w:val="009552C8"/>
    <w:rsid w:val="00970645"/>
    <w:rsid w:val="00977B86"/>
    <w:rsid w:val="00991088"/>
    <w:rsid w:val="009B525F"/>
    <w:rsid w:val="009C2C1F"/>
    <w:rsid w:val="009C6624"/>
    <w:rsid w:val="009E4D5A"/>
    <w:rsid w:val="009F6167"/>
    <w:rsid w:val="00A16F0A"/>
    <w:rsid w:val="00A21C01"/>
    <w:rsid w:val="00A55D21"/>
    <w:rsid w:val="00AA6C5B"/>
    <w:rsid w:val="00AB190D"/>
    <w:rsid w:val="00AB6731"/>
    <w:rsid w:val="00AF7057"/>
    <w:rsid w:val="00B00F83"/>
    <w:rsid w:val="00B158FC"/>
    <w:rsid w:val="00B35986"/>
    <w:rsid w:val="00B36694"/>
    <w:rsid w:val="00B72CBC"/>
    <w:rsid w:val="00BA1A12"/>
    <w:rsid w:val="00BC7D58"/>
    <w:rsid w:val="00BD75C6"/>
    <w:rsid w:val="00BE0C57"/>
    <w:rsid w:val="00BF6509"/>
    <w:rsid w:val="00C335D7"/>
    <w:rsid w:val="00C607A4"/>
    <w:rsid w:val="00C718CA"/>
    <w:rsid w:val="00CC1994"/>
    <w:rsid w:val="00CD12AD"/>
    <w:rsid w:val="00CF20BE"/>
    <w:rsid w:val="00D43792"/>
    <w:rsid w:val="00D4557D"/>
    <w:rsid w:val="00D66D8C"/>
    <w:rsid w:val="00D71451"/>
    <w:rsid w:val="00DA68B3"/>
    <w:rsid w:val="00E57505"/>
    <w:rsid w:val="00E653B1"/>
    <w:rsid w:val="00E76BAA"/>
    <w:rsid w:val="00E82909"/>
    <w:rsid w:val="00E91AF0"/>
    <w:rsid w:val="00EA7B9B"/>
    <w:rsid w:val="00EE1D7F"/>
    <w:rsid w:val="00F04053"/>
    <w:rsid w:val="00F45F23"/>
    <w:rsid w:val="00F50A91"/>
    <w:rsid w:val="00F82C41"/>
    <w:rsid w:val="00FB3DC8"/>
    <w:rsid w:val="00FD4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13FCC7"/>
  <w15:docId w15:val="{4369ED84-C8D6-459A-9F54-998421B9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76BA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0F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0F83"/>
    <w:rPr>
      <w:rFonts w:asciiTheme="majorHAnsi" w:eastAsiaTheme="majorEastAsia" w:hAnsiTheme="majorHAnsi" w:cstheme="majorBidi"/>
      <w:sz w:val="18"/>
      <w:szCs w:val="18"/>
    </w:rPr>
  </w:style>
  <w:style w:type="paragraph" w:styleId="a5">
    <w:name w:val="List Paragraph"/>
    <w:basedOn w:val="a"/>
    <w:uiPriority w:val="34"/>
    <w:qFormat/>
    <w:rsid w:val="001E3689"/>
    <w:pPr>
      <w:ind w:leftChars="400" w:left="840"/>
    </w:pPr>
  </w:style>
  <w:style w:type="paragraph" w:styleId="a6">
    <w:name w:val="header"/>
    <w:basedOn w:val="a"/>
    <w:link w:val="a7"/>
    <w:uiPriority w:val="99"/>
    <w:unhideWhenUsed/>
    <w:rsid w:val="008D2C5B"/>
    <w:pPr>
      <w:tabs>
        <w:tab w:val="center" w:pos="4252"/>
        <w:tab w:val="right" w:pos="8504"/>
      </w:tabs>
      <w:snapToGrid w:val="0"/>
    </w:pPr>
  </w:style>
  <w:style w:type="character" w:customStyle="1" w:styleId="a7">
    <w:name w:val="ヘッダー (文字)"/>
    <w:basedOn w:val="a0"/>
    <w:link w:val="a6"/>
    <w:uiPriority w:val="99"/>
    <w:rsid w:val="008D2C5B"/>
  </w:style>
  <w:style w:type="paragraph" w:styleId="a8">
    <w:name w:val="footer"/>
    <w:basedOn w:val="a"/>
    <w:link w:val="a9"/>
    <w:uiPriority w:val="99"/>
    <w:unhideWhenUsed/>
    <w:rsid w:val="008D2C5B"/>
    <w:pPr>
      <w:tabs>
        <w:tab w:val="center" w:pos="4252"/>
        <w:tab w:val="right" w:pos="8504"/>
      </w:tabs>
      <w:snapToGrid w:val="0"/>
    </w:pPr>
  </w:style>
  <w:style w:type="character" w:customStyle="1" w:styleId="a9">
    <w:name w:val="フッター (文字)"/>
    <w:basedOn w:val="a0"/>
    <w:link w:val="a8"/>
    <w:uiPriority w:val="99"/>
    <w:rsid w:val="008D2C5B"/>
  </w:style>
  <w:style w:type="table" w:styleId="aa">
    <w:name w:val="Table Grid"/>
    <w:basedOn w:val="a1"/>
    <w:uiPriority w:val="59"/>
    <w:rsid w:val="00F82C41"/>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59"/>
    <w:rsid w:val="0020672B"/>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552C8"/>
    <w:pPr>
      <w:widowControl w:val="0"/>
      <w:jc w:val="both"/>
    </w:pPr>
  </w:style>
  <w:style w:type="character" w:customStyle="1" w:styleId="10">
    <w:name w:val="見出し 1 (文字)"/>
    <w:basedOn w:val="a0"/>
    <w:link w:val="1"/>
    <w:uiPriority w:val="9"/>
    <w:rsid w:val="00E76BAA"/>
    <w:rPr>
      <w:rFonts w:asciiTheme="majorHAnsi" w:eastAsiaTheme="majorEastAsia" w:hAnsiTheme="majorHAnsi" w:cstheme="majorBidi"/>
      <w:sz w:val="24"/>
      <w:szCs w:val="24"/>
    </w:rPr>
  </w:style>
  <w:style w:type="paragraph" w:styleId="ac">
    <w:name w:val="Title"/>
    <w:basedOn w:val="a"/>
    <w:next w:val="a"/>
    <w:link w:val="ad"/>
    <w:uiPriority w:val="10"/>
    <w:qFormat/>
    <w:rsid w:val="00E76BAA"/>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E76BAA"/>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C4953-C442-464B-8EE3-20A8208CE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354</Words>
  <Characters>2023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dc:creator>
  <cp:lastModifiedBy>鮎澤　智美</cp:lastModifiedBy>
  <cp:revision>5</cp:revision>
  <cp:lastPrinted>2022-04-24T02:37:00Z</cp:lastPrinted>
  <dcterms:created xsi:type="dcterms:W3CDTF">2026-04-29T00:17:00Z</dcterms:created>
  <dcterms:modified xsi:type="dcterms:W3CDTF">2026-04-30T01:52:00Z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28ce9-f955-4dcf-afa2-525a7abfed65_Enabled">
    <vt:lpwstr>true</vt:lpwstr>
  </property>
  <property fmtid="{D5CDD505-2E9C-101B-9397-08002B2CF9AE}" pid="3" name="MSIP_Label_bb328ce9-f955-4dcf-afa2-525a7abfed65_SetDate">
    <vt:lpwstr>2026-04-29T00:17:19Z</vt:lpwstr>
  </property>
  <property fmtid="{D5CDD505-2E9C-101B-9397-08002B2CF9AE}" pid="4" name="MSIP_Label_bb328ce9-f955-4dcf-afa2-525a7abfed65_Method">
    <vt:lpwstr>Standard</vt:lpwstr>
  </property>
  <property fmtid="{D5CDD505-2E9C-101B-9397-08002B2CF9AE}" pid="5" name="MSIP_Label_bb328ce9-f955-4dcf-afa2-525a7abfed65_Name">
    <vt:lpwstr>重要度小</vt:lpwstr>
  </property>
  <property fmtid="{D5CDD505-2E9C-101B-9397-08002B2CF9AE}" pid="6" name="MSIP_Label_bb328ce9-f955-4dcf-afa2-525a7abfed65_SiteId">
    <vt:lpwstr>46000abf-3d21-4646-9158-c7a63a688b58</vt:lpwstr>
  </property>
  <property fmtid="{D5CDD505-2E9C-101B-9397-08002B2CF9AE}" pid="7" name="MSIP_Label_bb328ce9-f955-4dcf-afa2-525a7abfed65_ActionId">
    <vt:lpwstr>5e1efbe9-4efa-4f87-9b0b-1c865b77e9cc</vt:lpwstr>
  </property>
  <property fmtid="{D5CDD505-2E9C-101B-9397-08002B2CF9AE}" pid="8" name="MSIP_Label_bb328ce9-f955-4dcf-afa2-525a7abfed65_ContentBits">
    <vt:lpwstr>0</vt:lpwstr>
  </property>
  <property fmtid="{D5CDD505-2E9C-101B-9397-08002B2CF9AE}" pid="9" name="MSIP_Label_bb328ce9-f955-4dcf-afa2-525a7abfed65_Tag">
    <vt:lpwstr>10, 3, 0, 1</vt:lpwstr>
  </property>
</Properties>
</file>