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81718" w14:textId="5EC5A8AB" w:rsidR="00B1607B" w:rsidRPr="00BB5ABB" w:rsidRDefault="0081394D" w:rsidP="00BB5ABB">
      <w:pPr>
        <w:jc w:val="center"/>
        <w:rPr>
          <w:sz w:val="44"/>
          <w:szCs w:val="40"/>
        </w:rPr>
      </w:pPr>
      <w:r w:rsidRPr="00BB5ABB">
        <w:rPr>
          <w:sz w:val="44"/>
          <w:szCs w:val="40"/>
        </w:rPr>
        <w:t>校内研修計画</w:t>
      </w:r>
    </w:p>
    <w:p w14:paraId="53EB54CA" w14:textId="0AEBB82D" w:rsidR="007B695A" w:rsidRPr="00BB5ABB" w:rsidRDefault="007B695A" w:rsidP="00BB5ABB">
      <w:pPr>
        <w:pStyle w:val="ad"/>
        <w:numPr>
          <w:ilvl w:val="0"/>
          <w:numId w:val="1"/>
        </w:numPr>
        <w:spacing w:line="300" w:lineRule="auto"/>
        <w:ind w:leftChars="0"/>
      </w:pPr>
      <w:r w:rsidRPr="00BB5ABB">
        <w:rPr>
          <w:rFonts w:hint="eastAsia"/>
        </w:rPr>
        <w:t>学校課題</w:t>
      </w:r>
    </w:p>
    <w:p w14:paraId="08304738" w14:textId="4975B3D3" w:rsidR="007B695A" w:rsidRPr="00BB5ABB" w:rsidRDefault="007B695A" w:rsidP="00BB5ABB">
      <w:pPr>
        <w:spacing w:line="300" w:lineRule="auto"/>
        <w:ind w:firstLineChars="100" w:firstLine="210"/>
      </w:pPr>
      <w:r w:rsidRPr="00BB5ABB">
        <w:rPr>
          <w:rFonts w:hint="eastAsia"/>
        </w:rPr>
        <w:t>昨年度、一昨年度にわたって個別最適な学びと協働的な学びの一体的な充実にむけた授業づくりについて考えてきた。さらに、校内研と別組織ではあるが、昨年度本校で行われた「デジタル教科書実証検証事業」では、個別最適な学びと協働的な学びをバランスよく設定する中で</w:t>
      </w:r>
      <w:r w:rsidR="00B1607B" w:rsidRPr="00BB5ABB">
        <w:rPr>
          <w:rFonts w:hint="eastAsia"/>
        </w:rPr>
        <w:t>、</w:t>
      </w:r>
      <w:r w:rsidRPr="00BB5ABB">
        <w:rPr>
          <w:rFonts w:hint="eastAsia"/>
        </w:rPr>
        <w:t>課題に対して学びの個別化・個性化を図りながら個人で追究したり</w:t>
      </w:r>
      <w:r w:rsidR="00B1607B" w:rsidRPr="00BB5ABB">
        <w:rPr>
          <w:rFonts w:hint="eastAsia"/>
        </w:rPr>
        <w:t>、</w:t>
      </w:r>
      <w:r w:rsidRPr="00BB5ABB">
        <w:rPr>
          <w:rFonts w:hint="eastAsia"/>
        </w:rPr>
        <w:t>教師が児童の発言に問い返すことで協働的に解決したりする授業が提案された。数分程度の個別学習を通して学びが深まっていく様子や</w:t>
      </w:r>
      <w:r w:rsidR="00B1607B" w:rsidRPr="00BB5ABB">
        <w:rPr>
          <w:rFonts w:hint="eastAsia"/>
        </w:rPr>
        <w:t>、</w:t>
      </w:r>
      <w:r w:rsidRPr="00BB5ABB">
        <w:rPr>
          <w:rFonts w:hint="eastAsia"/>
        </w:rPr>
        <w:t>一人一人の児童が自己調整を図りながら主体的に学んでいる姿が明らかになった。</w:t>
      </w:r>
      <w:r w:rsidR="00B1607B" w:rsidRPr="00BB5ABB">
        <w:rPr>
          <w:rFonts w:hint="eastAsia"/>
        </w:rPr>
        <w:t>そして、</w:t>
      </w:r>
      <w:r w:rsidRPr="00BB5ABB">
        <w:rPr>
          <w:rFonts w:hint="eastAsia"/>
        </w:rPr>
        <w:t>協働学習において</w:t>
      </w:r>
      <w:r w:rsidR="00B1607B" w:rsidRPr="00BB5ABB">
        <w:rPr>
          <w:rFonts w:hint="eastAsia"/>
        </w:rPr>
        <w:t>、</w:t>
      </w:r>
      <w:r w:rsidRPr="00BB5ABB">
        <w:rPr>
          <w:rFonts w:hint="eastAsia"/>
        </w:rPr>
        <w:t>自分の考えを洗練していくことや深い学びに展開させていくためには</w:t>
      </w:r>
      <w:r w:rsidR="00B1607B" w:rsidRPr="00BB5ABB">
        <w:rPr>
          <w:rFonts w:hint="eastAsia"/>
        </w:rPr>
        <w:t>、</w:t>
      </w:r>
      <w:r w:rsidRPr="00BB5ABB">
        <w:rPr>
          <w:rFonts w:hint="eastAsia"/>
        </w:rPr>
        <w:t>児童一人一人の考えをつなげる・広げる等の教師側の力量が求められること</w:t>
      </w:r>
      <w:r w:rsidR="00B1607B" w:rsidRPr="00BB5ABB">
        <w:rPr>
          <w:rFonts w:hint="eastAsia"/>
        </w:rPr>
        <w:t>、</w:t>
      </w:r>
      <w:r w:rsidRPr="00BB5ABB">
        <w:rPr>
          <w:rFonts w:hint="eastAsia"/>
        </w:rPr>
        <w:t>さらに</w:t>
      </w:r>
      <w:r w:rsidR="00B1607B" w:rsidRPr="00BB5ABB">
        <w:rPr>
          <w:rFonts w:hint="eastAsia"/>
        </w:rPr>
        <w:t>、</w:t>
      </w:r>
      <w:r w:rsidRPr="00BB5ABB">
        <w:rPr>
          <w:rFonts w:hint="eastAsia"/>
        </w:rPr>
        <w:t>充実した協働学習を行うにあたり</w:t>
      </w:r>
      <w:r w:rsidR="00B1607B" w:rsidRPr="00BB5ABB">
        <w:rPr>
          <w:rFonts w:hint="eastAsia"/>
        </w:rPr>
        <w:t>、</w:t>
      </w:r>
      <w:r w:rsidRPr="00BB5ABB">
        <w:rPr>
          <w:rFonts w:hint="eastAsia"/>
        </w:rPr>
        <w:t>安定した学級経営と</w:t>
      </w:r>
      <w:r w:rsidR="00B1607B" w:rsidRPr="00BB5ABB">
        <w:rPr>
          <w:rFonts w:hint="eastAsia"/>
        </w:rPr>
        <w:t>、</w:t>
      </w:r>
      <w:r w:rsidRPr="00BB5ABB">
        <w:rPr>
          <w:rFonts w:hint="eastAsia"/>
        </w:rPr>
        <w:t>安心して学ぶことができる</w:t>
      </w:r>
      <w:r w:rsidR="00620CB0">
        <w:rPr>
          <w:rFonts w:hint="eastAsia"/>
        </w:rPr>
        <w:t>学級</w:t>
      </w:r>
      <w:bookmarkStart w:id="0" w:name="_GoBack"/>
      <w:bookmarkEnd w:id="0"/>
      <w:r w:rsidRPr="00BB5ABB">
        <w:rPr>
          <w:rFonts w:hint="eastAsia"/>
        </w:rPr>
        <w:t>風土の醸成が必要不可欠であることが再確認された。２年間の校内研究及び指定事業を受けて、授業づくりに対する教師の考え方や授業の持ち方を大きく変換し、児童の学びをより一層促していく必要がある。</w:t>
      </w:r>
    </w:p>
    <w:p w14:paraId="1C38F0BA" w14:textId="77777777" w:rsidR="007B695A" w:rsidRPr="00BB5ABB" w:rsidRDefault="007B695A" w:rsidP="00BB5ABB">
      <w:pPr>
        <w:spacing w:line="300" w:lineRule="auto"/>
      </w:pPr>
    </w:p>
    <w:p w14:paraId="5DAC20D9" w14:textId="6CBDCC0D" w:rsidR="0066286D" w:rsidRPr="00BB5ABB" w:rsidRDefault="007B695A" w:rsidP="00BB5ABB">
      <w:pPr>
        <w:pStyle w:val="ad"/>
        <w:numPr>
          <w:ilvl w:val="0"/>
          <w:numId w:val="1"/>
        </w:numPr>
        <w:spacing w:line="300" w:lineRule="auto"/>
        <w:ind w:leftChars="0"/>
      </w:pPr>
      <w:r w:rsidRPr="00BB5ABB">
        <w:t>研究主題</w:t>
      </w:r>
    </w:p>
    <w:p w14:paraId="2F7511DB" w14:textId="77777777" w:rsidR="0066286D" w:rsidRPr="00BB5ABB" w:rsidRDefault="0081394D" w:rsidP="00BB5ABB">
      <w:pPr>
        <w:spacing w:line="300" w:lineRule="auto"/>
        <w:ind w:firstLineChars="100" w:firstLine="210"/>
        <w:jc w:val="center"/>
      </w:pPr>
      <w:r w:rsidRPr="00BB5ABB">
        <w:t>個別最適な学びと協働的な学びの一体的な充実にむけた授業づくり</w:t>
      </w:r>
    </w:p>
    <w:p w14:paraId="393ABD0D" w14:textId="77777777" w:rsidR="0066286D" w:rsidRPr="00BB5ABB" w:rsidRDefault="0081394D" w:rsidP="00BB5ABB">
      <w:pPr>
        <w:spacing w:line="300" w:lineRule="auto"/>
        <w:ind w:firstLineChars="100" w:firstLine="210"/>
        <w:jc w:val="center"/>
      </w:pPr>
      <w:r w:rsidRPr="00BB5ABB">
        <w:t>―</w:t>
      </w:r>
      <w:r w:rsidRPr="00BB5ABB">
        <w:t>自ら課題を見つけ、自ら解決しようとする児童の育成</w:t>
      </w:r>
      <w:r w:rsidRPr="00BB5ABB">
        <w:t>―</w:t>
      </w:r>
    </w:p>
    <w:p w14:paraId="6E80C8DD" w14:textId="51AECEC3" w:rsidR="0066286D" w:rsidRPr="00BB5ABB" w:rsidRDefault="0066286D" w:rsidP="00BB5ABB">
      <w:pPr>
        <w:spacing w:line="300" w:lineRule="auto"/>
      </w:pPr>
    </w:p>
    <w:p w14:paraId="5DA6CB95" w14:textId="4AA2D7A3" w:rsidR="0066286D" w:rsidRPr="00BB5ABB" w:rsidRDefault="007B695A" w:rsidP="00BB5ABB">
      <w:pPr>
        <w:pStyle w:val="ad"/>
        <w:numPr>
          <w:ilvl w:val="0"/>
          <w:numId w:val="1"/>
        </w:numPr>
        <w:spacing w:line="300" w:lineRule="auto"/>
        <w:ind w:leftChars="0"/>
      </w:pPr>
      <w:r w:rsidRPr="00BB5ABB">
        <w:t>主題設定の理由</w:t>
      </w:r>
    </w:p>
    <w:p w14:paraId="5ABC28CA" w14:textId="0AF0EDB5" w:rsidR="00B1607B" w:rsidRPr="00BB5ABB" w:rsidRDefault="0081394D" w:rsidP="00BB5ABB">
      <w:pPr>
        <w:spacing w:line="300" w:lineRule="auto"/>
      </w:pPr>
      <w:bookmarkStart w:id="1" w:name="_heading=h.gjdgxs" w:colFirst="0" w:colLast="0"/>
      <w:bookmarkEnd w:id="1"/>
      <w:r w:rsidRPr="00BB5ABB">
        <w:t xml:space="preserve">　令和３年の答申に盛り込まれた教育課程に関係する事項について</w:t>
      </w:r>
      <w:r w:rsidR="00B1607B" w:rsidRPr="00BB5ABB">
        <w:t>、</w:t>
      </w:r>
      <w:r w:rsidRPr="00BB5ABB">
        <w:t>「教育課程部会における審議のまとめ」（令和３年１月</w:t>
      </w:r>
      <w:r w:rsidRPr="00BB5ABB">
        <w:t xml:space="preserve"> 25 </w:t>
      </w:r>
      <w:r w:rsidRPr="00BB5ABB">
        <w:t>日中央教育審議会初等中等教育分科会教育課程部会）では</w:t>
      </w:r>
      <w:r w:rsidR="00B1607B" w:rsidRPr="00BB5ABB">
        <w:t>、</w:t>
      </w:r>
      <w:r w:rsidRPr="00BB5ABB">
        <w:t>今後の教育課程の在り方について示されている。学習指導要領において示された資質・能力の育成を着実に進めることが重要であり</w:t>
      </w:r>
      <w:r w:rsidR="00B1607B" w:rsidRPr="00BB5ABB">
        <w:t>、</w:t>
      </w:r>
      <w:r w:rsidRPr="00BB5ABB">
        <w:t>そのためには新たに学校における基盤的なツールとなる</w:t>
      </w:r>
      <w:r w:rsidRPr="00BB5ABB">
        <w:t xml:space="preserve"> ICT </w:t>
      </w:r>
      <w:r w:rsidRPr="00BB5ABB">
        <w:t>を最大限活用しながら多様な子どもたちを誰一人取り残すことなく育成する「個別最適な学び」と</w:t>
      </w:r>
      <w:r w:rsidR="00B1607B" w:rsidRPr="00BB5ABB">
        <w:t>、</w:t>
      </w:r>
      <w:r w:rsidRPr="00BB5ABB">
        <w:t>子どもたちの多様な個性を最大限に生かす「協働的な学び」の一体的な充実が図られることが求められる。</w:t>
      </w:r>
      <w:bookmarkStart w:id="2" w:name="_heading=h.p5rym75kl6ay" w:colFirst="0" w:colLast="0"/>
      <w:bookmarkEnd w:id="2"/>
    </w:p>
    <w:p w14:paraId="073C47DE" w14:textId="2DD3E4A5" w:rsidR="0066286D" w:rsidRPr="00BB5ABB" w:rsidRDefault="0081394D" w:rsidP="00BB5ABB">
      <w:pPr>
        <w:spacing w:line="300" w:lineRule="auto"/>
        <w:ind w:firstLineChars="100" w:firstLine="210"/>
        <w:rPr>
          <w:shd w:val="clear" w:color="auto" w:fill="B6D7A8"/>
        </w:rPr>
      </w:pPr>
      <w:r w:rsidRPr="00BB5ABB">
        <w:t>そこで今年度は</w:t>
      </w:r>
      <w:r w:rsidR="00B1607B" w:rsidRPr="00BB5ABB">
        <w:t>、</w:t>
      </w:r>
      <w:r w:rsidRPr="00BB5ABB">
        <w:t>自ら課題を見つけ、自ら解決しようとする児童の育成を目指し、個別最適な学びと協働的な学びの一体的な充実にむけた授業づくりを考えていきたい。</w:t>
      </w:r>
      <w:bookmarkStart w:id="3" w:name="_Hlk165521063"/>
    </w:p>
    <w:p w14:paraId="2E9DB7BD" w14:textId="77777777" w:rsidR="0066286D" w:rsidRPr="00BB5ABB" w:rsidRDefault="0066286D" w:rsidP="00BB5ABB">
      <w:pPr>
        <w:spacing w:line="300" w:lineRule="auto"/>
      </w:pPr>
    </w:p>
    <w:bookmarkEnd w:id="3"/>
    <w:p w14:paraId="739E87F4" w14:textId="49349B5A" w:rsidR="0066286D" w:rsidRPr="00BB5ABB" w:rsidRDefault="007B695A" w:rsidP="00BB5ABB">
      <w:pPr>
        <w:pStyle w:val="ad"/>
        <w:numPr>
          <w:ilvl w:val="0"/>
          <w:numId w:val="1"/>
        </w:numPr>
        <w:spacing w:line="300" w:lineRule="auto"/>
        <w:ind w:leftChars="0"/>
      </w:pPr>
      <w:r w:rsidRPr="00BB5ABB">
        <w:t>研究目標</w:t>
      </w:r>
    </w:p>
    <w:p w14:paraId="23D2819F" w14:textId="77777777" w:rsidR="0066286D" w:rsidRPr="00BB5ABB" w:rsidRDefault="0081394D" w:rsidP="00BB5ABB">
      <w:pPr>
        <w:spacing w:line="300" w:lineRule="auto"/>
      </w:pPr>
      <w:r w:rsidRPr="00BB5ABB">
        <w:t xml:space="preserve">　探求プロセスを活用した授業改善と、個別最適な学び・協働的な学びを支える環境づくりを通して、自ら考え自ら課題を解決しようとする児童を育成する。</w:t>
      </w:r>
    </w:p>
    <w:p w14:paraId="5DC36C7A" w14:textId="77777777" w:rsidR="0066286D" w:rsidRPr="00BB5ABB" w:rsidRDefault="0066286D" w:rsidP="00BB5ABB">
      <w:pPr>
        <w:spacing w:line="300" w:lineRule="auto"/>
      </w:pPr>
    </w:p>
    <w:p w14:paraId="2D257B9C" w14:textId="0BC4C54A" w:rsidR="0066286D" w:rsidRPr="00BB5ABB" w:rsidRDefault="007B695A" w:rsidP="00BB5ABB">
      <w:pPr>
        <w:pStyle w:val="ad"/>
        <w:numPr>
          <w:ilvl w:val="0"/>
          <w:numId w:val="1"/>
        </w:numPr>
        <w:spacing w:line="300" w:lineRule="auto"/>
        <w:ind w:leftChars="0"/>
      </w:pPr>
      <w:r w:rsidRPr="00BB5ABB">
        <w:t>研究</w:t>
      </w:r>
      <w:r w:rsidRPr="00BB5ABB">
        <w:rPr>
          <w:rFonts w:hint="eastAsia"/>
        </w:rPr>
        <w:t>内容</w:t>
      </w:r>
      <w:r w:rsidRPr="00BB5ABB">
        <w:t>及び</w:t>
      </w:r>
      <w:r w:rsidRPr="00BB5ABB">
        <w:rPr>
          <w:rFonts w:hint="eastAsia"/>
        </w:rPr>
        <w:t>方法</w:t>
      </w:r>
    </w:p>
    <w:p w14:paraId="1203C9BF" w14:textId="77777777" w:rsidR="0066286D" w:rsidRPr="00BB5ABB" w:rsidRDefault="0081394D" w:rsidP="00BB5ABB">
      <w:pPr>
        <w:spacing w:line="300" w:lineRule="auto"/>
      </w:pPr>
      <w:r w:rsidRPr="00BB5ABB">
        <w:t>（１）問題解決能力を高める探求プロセスを活用して授業改善を図る。</w:t>
      </w:r>
    </w:p>
    <w:p w14:paraId="365F4F19" w14:textId="77777777" w:rsidR="0066286D" w:rsidRPr="00BB5ABB" w:rsidRDefault="0081394D" w:rsidP="00BB5ABB">
      <w:pPr>
        <w:spacing w:line="300" w:lineRule="auto"/>
        <w:ind w:leftChars="100" w:left="420" w:hangingChars="100" w:hanging="210"/>
      </w:pPr>
      <w:r w:rsidRPr="00BB5ABB">
        <w:t>・「課題の設定」</w:t>
      </w:r>
      <w:r w:rsidRPr="00BB5ABB">
        <w:t>→</w:t>
      </w:r>
      <w:r w:rsidRPr="00BB5ABB">
        <w:t>「情報の収集」</w:t>
      </w:r>
      <w:r w:rsidRPr="00BB5ABB">
        <w:t>→</w:t>
      </w:r>
      <w:r w:rsidRPr="00BB5ABB">
        <w:t>「整理・分析」</w:t>
      </w:r>
      <w:r w:rsidRPr="00BB5ABB">
        <w:t>→</w:t>
      </w:r>
      <w:r w:rsidRPr="00BB5ABB">
        <w:t>「まとめ」</w:t>
      </w:r>
      <w:r w:rsidRPr="00BB5ABB">
        <w:t>→</w:t>
      </w:r>
      <w:r w:rsidRPr="00BB5ABB">
        <w:t>「発表」（高橋</w:t>
      </w:r>
      <w:r w:rsidRPr="00BB5ABB">
        <w:t>2021</w:t>
      </w:r>
      <w:r w:rsidRPr="00BB5ABB">
        <w:t>）を意識　　した学習過程を設定する。</w:t>
      </w:r>
    </w:p>
    <w:p w14:paraId="016A3A18" w14:textId="77777777" w:rsidR="0066286D" w:rsidRPr="00BB5ABB" w:rsidRDefault="0081394D" w:rsidP="00BB5ABB">
      <w:pPr>
        <w:spacing w:line="300" w:lineRule="auto"/>
        <w:ind w:leftChars="100" w:left="210"/>
      </w:pPr>
      <w:r w:rsidRPr="00BB5ABB">
        <w:t>・一人一台端末とクラウド環境を活用し、児童に本時の学習活動の見通しを持たせる。</w:t>
      </w:r>
    </w:p>
    <w:p w14:paraId="63434D2F" w14:textId="77777777" w:rsidR="0066286D" w:rsidRPr="00BB5ABB" w:rsidRDefault="0081394D" w:rsidP="00BB5ABB">
      <w:pPr>
        <w:spacing w:line="300" w:lineRule="auto"/>
        <w:ind w:leftChars="100" w:left="420" w:hangingChars="100" w:hanging="210"/>
      </w:pPr>
      <w:r w:rsidRPr="00BB5ABB">
        <w:t>・「個の取り組み」「他者参照」「話し合い」など、それぞれの学び方を児童が選択できる「複線　　型」の場面をつくる。</w:t>
      </w:r>
    </w:p>
    <w:p w14:paraId="27F4F332" w14:textId="77777777" w:rsidR="0066286D" w:rsidRPr="00BB5ABB" w:rsidRDefault="0081394D" w:rsidP="00BB5ABB">
      <w:pPr>
        <w:spacing w:line="300" w:lineRule="auto"/>
        <w:ind w:leftChars="100" w:left="210"/>
      </w:pPr>
      <w:r w:rsidRPr="00BB5ABB">
        <w:t>・授業の終末で、本時の振り返りを個々で行わせる。</w:t>
      </w:r>
    </w:p>
    <w:p w14:paraId="5EA8B25F" w14:textId="107321A9" w:rsidR="00B1607B" w:rsidRPr="00BB5ABB" w:rsidRDefault="00B1607B" w:rsidP="00BB5ABB">
      <w:pPr>
        <w:spacing w:line="300" w:lineRule="auto"/>
        <w:ind w:leftChars="100" w:left="210"/>
      </w:pPr>
      <w:r w:rsidRPr="00BB5ABB">
        <w:rPr>
          <w:rFonts w:hint="eastAsia"/>
        </w:rPr>
        <w:lastRenderedPageBreak/>
        <w:t>・授業づくりの３つの視点をもつ。</w:t>
      </w:r>
    </w:p>
    <w:p w14:paraId="72E68293" w14:textId="77777777" w:rsidR="00B1607B" w:rsidRPr="00BB5ABB" w:rsidRDefault="00B1607B" w:rsidP="00BB5ABB">
      <w:pPr>
        <w:spacing w:line="300" w:lineRule="auto"/>
        <w:ind w:leftChars="100" w:left="210"/>
      </w:pPr>
      <w:r w:rsidRPr="00BB5ABB">
        <w:rPr>
          <w:rFonts w:hint="eastAsia"/>
        </w:rPr>
        <w:t xml:space="preserve">　①児童が一番忙しいか（学習者主体）</w:t>
      </w:r>
    </w:p>
    <w:p w14:paraId="102C26A2" w14:textId="77777777" w:rsidR="00B1607B" w:rsidRPr="00BB5ABB" w:rsidRDefault="00B1607B" w:rsidP="00BB5ABB">
      <w:pPr>
        <w:spacing w:line="300" w:lineRule="auto"/>
        <w:ind w:leftChars="100" w:left="210" w:firstLineChars="100" w:firstLine="210"/>
      </w:pPr>
      <w:r w:rsidRPr="00BB5ABB">
        <w:rPr>
          <w:rFonts w:hint="eastAsia"/>
        </w:rPr>
        <w:t>②児童が選択する場面があるか（個別最適な学び）</w:t>
      </w:r>
    </w:p>
    <w:p w14:paraId="08D2D79E" w14:textId="77777777" w:rsidR="00B1607B" w:rsidRPr="00BB5ABB" w:rsidRDefault="00B1607B" w:rsidP="00BB5ABB">
      <w:pPr>
        <w:spacing w:line="300" w:lineRule="auto"/>
        <w:ind w:leftChars="100" w:left="210" w:firstLineChars="100" w:firstLine="210"/>
      </w:pPr>
      <w:r w:rsidRPr="00BB5ABB">
        <w:rPr>
          <w:rFonts w:hint="eastAsia"/>
        </w:rPr>
        <w:t>③児童同士が協働的に関わっているか（協働的な学び）</w:t>
      </w:r>
    </w:p>
    <w:p w14:paraId="7B229269" w14:textId="77777777" w:rsidR="0066286D" w:rsidRPr="00BB5ABB" w:rsidRDefault="0066286D" w:rsidP="00BB5ABB">
      <w:pPr>
        <w:spacing w:line="300" w:lineRule="auto"/>
      </w:pPr>
    </w:p>
    <w:p w14:paraId="7857D0C2" w14:textId="77777777" w:rsidR="0066286D" w:rsidRPr="00BB5ABB" w:rsidRDefault="0081394D" w:rsidP="00BB5ABB">
      <w:pPr>
        <w:spacing w:line="300" w:lineRule="auto"/>
      </w:pPr>
      <w:r w:rsidRPr="00BB5ABB">
        <w:t>（２）個別最適な学び・協働的な学びを支える環境づくり</w:t>
      </w:r>
    </w:p>
    <w:p w14:paraId="5BF0A42D" w14:textId="77777777" w:rsidR="0066286D" w:rsidRPr="00BB5ABB" w:rsidRDefault="0081394D" w:rsidP="00BB5ABB">
      <w:pPr>
        <w:spacing w:line="300" w:lineRule="auto"/>
        <w:ind w:leftChars="100" w:left="420" w:hangingChars="100" w:hanging="210"/>
      </w:pPr>
      <w:r w:rsidRPr="00BB5ABB">
        <w:t>・学級力向上プロジェクトの実施、「きずなの日」の充実した活動により、親和的な学級集団づく　　りを目指す。</w:t>
      </w:r>
    </w:p>
    <w:p w14:paraId="39D73C5F" w14:textId="77777777" w:rsidR="0066286D" w:rsidRPr="00BB5ABB" w:rsidRDefault="0081394D" w:rsidP="00BB5ABB">
      <w:pPr>
        <w:spacing w:line="300" w:lineRule="auto"/>
        <w:ind w:leftChars="100" w:left="420" w:hangingChars="100" w:hanging="210"/>
      </w:pPr>
      <w:r w:rsidRPr="00BB5ABB">
        <w:t>・協働的な学びを実現するため、ファシリテータ</w:t>
      </w:r>
      <w:r w:rsidRPr="00BB5ABB">
        <w:t>―</w:t>
      </w:r>
      <w:r w:rsidRPr="00BB5ABB">
        <w:t>としての教師の役割や発問や問い返しを意識　　　した授業を行う。</w:t>
      </w:r>
    </w:p>
    <w:p w14:paraId="1133E32E" w14:textId="77777777" w:rsidR="0066286D" w:rsidRPr="00BB5ABB" w:rsidRDefault="0081394D" w:rsidP="00BB5ABB">
      <w:pPr>
        <w:spacing w:line="300" w:lineRule="auto"/>
        <w:ind w:leftChars="100" w:left="210"/>
      </w:pPr>
      <w:r w:rsidRPr="00BB5ABB">
        <w:t>・学びの個別化・個性化を支えるため</w:t>
      </w:r>
      <w:r w:rsidRPr="00BB5ABB">
        <w:t>AI</w:t>
      </w:r>
      <w:r w:rsidRPr="00BB5ABB">
        <w:t>ドリルを導入する。</w:t>
      </w:r>
    </w:p>
    <w:p w14:paraId="0E9F06F3" w14:textId="77777777" w:rsidR="0066286D" w:rsidRPr="00BB5ABB" w:rsidRDefault="0081394D" w:rsidP="00BB5ABB">
      <w:pPr>
        <w:spacing w:line="300" w:lineRule="auto"/>
        <w:ind w:leftChars="100" w:left="210"/>
      </w:pPr>
      <w:r w:rsidRPr="00BB5ABB">
        <w:t>・家庭学習の取り組み状況を教師が把握し、授業に活かす。</w:t>
      </w:r>
    </w:p>
    <w:p w14:paraId="05DA4457" w14:textId="77777777" w:rsidR="0066286D" w:rsidRPr="00BB5ABB" w:rsidRDefault="0081394D" w:rsidP="00BB5ABB">
      <w:pPr>
        <w:spacing w:line="300" w:lineRule="auto"/>
        <w:ind w:leftChars="100" w:left="210"/>
      </w:pPr>
      <w:r w:rsidRPr="00BB5ABB">
        <w:t>・今年度から始まった「かのスタ」のよりよい実施方法を探る。</w:t>
      </w:r>
    </w:p>
    <w:p w14:paraId="217C6997" w14:textId="77777777" w:rsidR="0066286D" w:rsidRPr="00BB5ABB" w:rsidRDefault="0066286D" w:rsidP="00BB5ABB">
      <w:pPr>
        <w:spacing w:line="300" w:lineRule="auto"/>
      </w:pPr>
    </w:p>
    <w:p w14:paraId="11691FEA" w14:textId="3A862172" w:rsidR="0066286D" w:rsidRPr="00BB5ABB" w:rsidRDefault="0081394D" w:rsidP="00BB5ABB">
      <w:pPr>
        <w:spacing w:line="300" w:lineRule="auto"/>
      </w:pPr>
      <w:r w:rsidRPr="00BB5ABB">
        <w:t>（３）全体会・分科会（授業づくり部会・環境整備部会）で研究を進める。</w:t>
      </w:r>
    </w:p>
    <w:p w14:paraId="2862D3FD" w14:textId="77777777" w:rsidR="0066286D" w:rsidRPr="00BB5ABB" w:rsidRDefault="0066286D">
      <w:pPr>
        <w:rPr>
          <w:color w:val="FF0000"/>
        </w:rPr>
      </w:pPr>
    </w:p>
    <w:p w14:paraId="726B4AD4" w14:textId="4018ED80" w:rsidR="0066286D" w:rsidRPr="00BB5ABB" w:rsidRDefault="0081394D" w:rsidP="00BB5ABB">
      <w:pPr>
        <w:pStyle w:val="ad"/>
        <w:numPr>
          <w:ilvl w:val="0"/>
          <w:numId w:val="1"/>
        </w:numPr>
        <w:ind w:leftChars="0"/>
      </w:pPr>
      <w:r w:rsidRPr="00BB5ABB">
        <w:t>年間計画</w:t>
      </w:r>
    </w:p>
    <w:tbl>
      <w:tblPr>
        <w:tblStyle w:val="af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839"/>
        <w:gridCol w:w="6070"/>
        <w:gridCol w:w="1134"/>
        <w:gridCol w:w="851"/>
      </w:tblGrid>
      <w:tr w:rsidR="0066286D" w:rsidRPr="00BB5ABB" w14:paraId="08E4B7AE" w14:textId="77777777">
        <w:trPr>
          <w:trHeight w:val="279"/>
        </w:trPr>
        <w:tc>
          <w:tcPr>
            <w:tcW w:w="599" w:type="dxa"/>
            <w:vAlign w:val="center"/>
          </w:tcPr>
          <w:p w14:paraId="19229084" w14:textId="77777777" w:rsidR="0066286D" w:rsidRPr="00BB5ABB" w:rsidRDefault="0081394D">
            <w:r w:rsidRPr="00BB5ABB">
              <w:t>No.</w:t>
            </w:r>
          </w:p>
        </w:tc>
        <w:tc>
          <w:tcPr>
            <w:tcW w:w="839" w:type="dxa"/>
            <w:vAlign w:val="center"/>
          </w:tcPr>
          <w:p w14:paraId="5E0EE833" w14:textId="77777777" w:rsidR="0066286D" w:rsidRPr="00BB5ABB" w:rsidRDefault="0081394D">
            <w:r w:rsidRPr="00BB5ABB">
              <w:t>月日</w:t>
            </w:r>
          </w:p>
        </w:tc>
        <w:tc>
          <w:tcPr>
            <w:tcW w:w="6070" w:type="dxa"/>
            <w:vAlign w:val="center"/>
          </w:tcPr>
          <w:p w14:paraId="7CEEDAF8" w14:textId="77777777" w:rsidR="0066286D" w:rsidRPr="00BB5ABB" w:rsidRDefault="0081394D" w:rsidP="00BB5ABB">
            <w:pPr>
              <w:jc w:val="center"/>
            </w:pPr>
            <w:r w:rsidRPr="00BB5ABB">
              <w:t>内　　容</w:t>
            </w:r>
          </w:p>
        </w:tc>
        <w:tc>
          <w:tcPr>
            <w:tcW w:w="1134" w:type="dxa"/>
            <w:vAlign w:val="center"/>
          </w:tcPr>
          <w:p w14:paraId="72535241" w14:textId="77777777" w:rsidR="0066286D" w:rsidRPr="00BB5ABB" w:rsidRDefault="0081394D">
            <w:r w:rsidRPr="00BB5ABB">
              <w:t>司会記録</w:t>
            </w:r>
          </w:p>
        </w:tc>
        <w:tc>
          <w:tcPr>
            <w:tcW w:w="851" w:type="dxa"/>
            <w:vAlign w:val="center"/>
          </w:tcPr>
          <w:p w14:paraId="44479324" w14:textId="1BDBC7EE" w:rsidR="0066286D" w:rsidRPr="00BB5ABB" w:rsidRDefault="0081394D" w:rsidP="00BB5ABB">
            <w:r w:rsidRPr="00BB5ABB">
              <w:rPr>
                <w:w w:val="66"/>
              </w:rPr>
              <w:t>講師要請</w:t>
            </w:r>
          </w:p>
        </w:tc>
      </w:tr>
      <w:tr w:rsidR="0066286D" w:rsidRPr="00BB5ABB" w14:paraId="7F610D7C" w14:textId="77777777" w:rsidTr="00BB5ABB">
        <w:trPr>
          <w:trHeight w:val="383"/>
        </w:trPr>
        <w:tc>
          <w:tcPr>
            <w:tcW w:w="599" w:type="dxa"/>
            <w:vAlign w:val="center"/>
          </w:tcPr>
          <w:p w14:paraId="496746DB" w14:textId="77777777" w:rsidR="0066286D" w:rsidRPr="00BB5ABB" w:rsidRDefault="0081394D">
            <w:r w:rsidRPr="00BB5ABB">
              <w:t>1</w:t>
            </w:r>
          </w:p>
        </w:tc>
        <w:tc>
          <w:tcPr>
            <w:tcW w:w="839" w:type="dxa"/>
            <w:vAlign w:val="center"/>
          </w:tcPr>
          <w:p w14:paraId="1A1625B0" w14:textId="77777777" w:rsidR="0066286D" w:rsidRPr="00BB5ABB" w:rsidRDefault="0081394D">
            <w:r w:rsidRPr="00BB5ABB">
              <w:t>4/10</w:t>
            </w:r>
          </w:p>
        </w:tc>
        <w:tc>
          <w:tcPr>
            <w:tcW w:w="6070" w:type="dxa"/>
            <w:vAlign w:val="center"/>
          </w:tcPr>
          <w:p w14:paraId="5EB09A84" w14:textId="77777777" w:rsidR="0066286D" w:rsidRPr="00BB5ABB" w:rsidRDefault="0081394D">
            <w:r w:rsidRPr="00BB5ABB">
              <w:t>研究の概要・授業者の決定</w:t>
            </w:r>
          </w:p>
        </w:tc>
        <w:tc>
          <w:tcPr>
            <w:tcW w:w="1134" w:type="dxa"/>
            <w:vAlign w:val="center"/>
          </w:tcPr>
          <w:p w14:paraId="3824A208" w14:textId="77777777" w:rsidR="0066286D" w:rsidRPr="00BB5ABB" w:rsidRDefault="0081394D">
            <w:r w:rsidRPr="00BB5ABB">
              <w:t>５・６年</w:t>
            </w:r>
          </w:p>
        </w:tc>
        <w:tc>
          <w:tcPr>
            <w:tcW w:w="851" w:type="dxa"/>
            <w:vAlign w:val="center"/>
          </w:tcPr>
          <w:p w14:paraId="7068CBD8" w14:textId="77777777" w:rsidR="0066286D" w:rsidRPr="00BB5ABB" w:rsidRDefault="0066286D"/>
        </w:tc>
      </w:tr>
      <w:tr w:rsidR="0066286D" w:rsidRPr="00BB5ABB" w14:paraId="50D87ABC" w14:textId="77777777" w:rsidTr="00BB5ABB">
        <w:trPr>
          <w:trHeight w:val="403"/>
        </w:trPr>
        <w:tc>
          <w:tcPr>
            <w:tcW w:w="599" w:type="dxa"/>
            <w:vAlign w:val="center"/>
          </w:tcPr>
          <w:p w14:paraId="494F3D2A" w14:textId="77777777" w:rsidR="0066286D" w:rsidRPr="00BB5ABB" w:rsidRDefault="0081394D">
            <w:r w:rsidRPr="00BB5ABB">
              <w:t>2</w:t>
            </w:r>
          </w:p>
        </w:tc>
        <w:tc>
          <w:tcPr>
            <w:tcW w:w="839" w:type="dxa"/>
            <w:vAlign w:val="center"/>
          </w:tcPr>
          <w:p w14:paraId="7FEA5C7B" w14:textId="77777777" w:rsidR="0066286D" w:rsidRPr="00BB5ABB" w:rsidRDefault="0081394D">
            <w:r w:rsidRPr="00BB5ABB">
              <w:t>4/17</w:t>
            </w:r>
          </w:p>
        </w:tc>
        <w:tc>
          <w:tcPr>
            <w:tcW w:w="6070" w:type="dxa"/>
            <w:vAlign w:val="center"/>
          </w:tcPr>
          <w:p w14:paraId="5CEACDEC" w14:textId="77777777" w:rsidR="0066286D" w:rsidRPr="00BB5ABB" w:rsidRDefault="0081394D">
            <w:r w:rsidRPr="00BB5ABB">
              <w:t>研究構想の決定・分科会・家庭学習について</w:t>
            </w:r>
          </w:p>
        </w:tc>
        <w:tc>
          <w:tcPr>
            <w:tcW w:w="1134" w:type="dxa"/>
            <w:vAlign w:val="center"/>
          </w:tcPr>
          <w:p w14:paraId="36EABEA9" w14:textId="77777777" w:rsidR="0066286D" w:rsidRPr="00BB5ABB" w:rsidRDefault="0081394D">
            <w:r w:rsidRPr="00BB5ABB">
              <w:t>４年</w:t>
            </w:r>
          </w:p>
        </w:tc>
        <w:tc>
          <w:tcPr>
            <w:tcW w:w="851" w:type="dxa"/>
            <w:vAlign w:val="center"/>
          </w:tcPr>
          <w:p w14:paraId="66A130C2" w14:textId="77777777" w:rsidR="0066286D" w:rsidRPr="00BB5ABB" w:rsidRDefault="0066286D"/>
        </w:tc>
      </w:tr>
      <w:tr w:rsidR="0066286D" w:rsidRPr="00BB5ABB" w14:paraId="6C88FDD4" w14:textId="77777777" w:rsidTr="00E349D9">
        <w:trPr>
          <w:trHeight w:val="263"/>
        </w:trPr>
        <w:tc>
          <w:tcPr>
            <w:tcW w:w="599" w:type="dxa"/>
            <w:vAlign w:val="center"/>
          </w:tcPr>
          <w:p w14:paraId="1BE96C98" w14:textId="77777777" w:rsidR="0066286D" w:rsidRPr="00BB5ABB" w:rsidRDefault="0081394D">
            <w:r w:rsidRPr="00BB5ABB">
              <w:t>3</w:t>
            </w:r>
          </w:p>
        </w:tc>
        <w:tc>
          <w:tcPr>
            <w:tcW w:w="839" w:type="dxa"/>
            <w:vAlign w:val="center"/>
          </w:tcPr>
          <w:p w14:paraId="64F7C514" w14:textId="77777777" w:rsidR="0066286D" w:rsidRPr="00BB5ABB" w:rsidRDefault="0081394D">
            <w:r w:rsidRPr="00BB5ABB">
              <w:t>5/1</w:t>
            </w:r>
          </w:p>
        </w:tc>
        <w:tc>
          <w:tcPr>
            <w:tcW w:w="6070" w:type="dxa"/>
            <w:vAlign w:val="center"/>
          </w:tcPr>
          <w:p w14:paraId="7BD1D3A3" w14:textId="061C9059" w:rsidR="0066286D" w:rsidRPr="00BB5ABB" w:rsidRDefault="00E349D9" w:rsidP="00E349D9">
            <w:r>
              <w:t>４・５校時　授業提案</w:t>
            </w:r>
            <w:r>
              <w:rPr>
                <w:rFonts w:hint="eastAsia"/>
              </w:rPr>
              <w:t xml:space="preserve">　</w:t>
            </w:r>
            <w:r w:rsidR="0081394D" w:rsidRPr="00BB5ABB">
              <w:t>15:10</w:t>
            </w:r>
            <w:r w:rsidR="0081394D" w:rsidRPr="00BB5ABB">
              <w:t>〜</w:t>
            </w:r>
            <w:r w:rsidR="0081394D" w:rsidRPr="00BB5ABB">
              <w:t>16:30</w:t>
            </w:r>
            <w:r w:rsidR="0081394D" w:rsidRPr="00BB5ABB">
              <w:t xml:space="preserve">講演会　</w:t>
            </w:r>
          </w:p>
        </w:tc>
        <w:tc>
          <w:tcPr>
            <w:tcW w:w="1134" w:type="dxa"/>
            <w:vAlign w:val="center"/>
          </w:tcPr>
          <w:p w14:paraId="3BB10402" w14:textId="77777777" w:rsidR="0066286D" w:rsidRPr="00BB5ABB" w:rsidRDefault="0081394D">
            <w:r w:rsidRPr="00BB5ABB">
              <w:t>３年</w:t>
            </w:r>
          </w:p>
        </w:tc>
        <w:tc>
          <w:tcPr>
            <w:tcW w:w="851" w:type="dxa"/>
            <w:vAlign w:val="center"/>
          </w:tcPr>
          <w:p w14:paraId="10F39ADE" w14:textId="77777777" w:rsidR="0066286D" w:rsidRPr="00BB5ABB" w:rsidRDefault="0066286D"/>
        </w:tc>
      </w:tr>
      <w:tr w:rsidR="0066286D" w:rsidRPr="00BB5ABB" w14:paraId="1EFE255D" w14:textId="77777777" w:rsidTr="00BB5ABB">
        <w:trPr>
          <w:trHeight w:val="374"/>
        </w:trPr>
        <w:tc>
          <w:tcPr>
            <w:tcW w:w="599" w:type="dxa"/>
            <w:vAlign w:val="center"/>
          </w:tcPr>
          <w:p w14:paraId="5E7E9D48" w14:textId="77777777" w:rsidR="0066286D" w:rsidRPr="00BB5ABB" w:rsidRDefault="0081394D">
            <w:r w:rsidRPr="00BB5ABB">
              <w:t>4</w:t>
            </w:r>
          </w:p>
        </w:tc>
        <w:tc>
          <w:tcPr>
            <w:tcW w:w="839" w:type="dxa"/>
            <w:vAlign w:val="center"/>
          </w:tcPr>
          <w:p w14:paraId="3A64C952" w14:textId="77777777" w:rsidR="0066286D" w:rsidRPr="00BB5ABB" w:rsidRDefault="0081394D">
            <w:r w:rsidRPr="00BB5ABB">
              <w:t>5/15</w:t>
            </w:r>
          </w:p>
        </w:tc>
        <w:tc>
          <w:tcPr>
            <w:tcW w:w="6070" w:type="dxa"/>
            <w:vAlign w:val="center"/>
          </w:tcPr>
          <w:p w14:paraId="478C136C" w14:textId="1BF270C7" w:rsidR="0066286D" w:rsidRPr="00BB5ABB" w:rsidRDefault="0081394D" w:rsidP="00BB5ABB">
            <w:r w:rsidRPr="00BB5ABB">
              <w:t>ブロック交流研（講演会）</w:t>
            </w:r>
          </w:p>
        </w:tc>
        <w:tc>
          <w:tcPr>
            <w:tcW w:w="1134" w:type="dxa"/>
            <w:vAlign w:val="center"/>
          </w:tcPr>
          <w:p w14:paraId="63D1FEC2" w14:textId="77777777" w:rsidR="0066286D" w:rsidRPr="00BB5ABB" w:rsidRDefault="0081394D">
            <w:r w:rsidRPr="00BB5ABB">
              <w:t>藤木</w:t>
            </w:r>
          </w:p>
        </w:tc>
        <w:tc>
          <w:tcPr>
            <w:tcW w:w="851" w:type="dxa"/>
            <w:vAlign w:val="center"/>
          </w:tcPr>
          <w:p w14:paraId="0A27413B" w14:textId="77777777" w:rsidR="0066286D" w:rsidRPr="00BB5ABB" w:rsidRDefault="0066286D"/>
        </w:tc>
      </w:tr>
      <w:tr w:rsidR="0066286D" w:rsidRPr="00BB5ABB" w14:paraId="1EEA8C88" w14:textId="77777777" w:rsidTr="00BB5ABB">
        <w:trPr>
          <w:trHeight w:val="409"/>
        </w:trPr>
        <w:tc>
          <w:tcPr>
            <w:tcW w:w="599" w:type="dxa"/>
            <w:vAlign w:val="center"/>
          </w:tcPr>
          <w:p w14:paraId="16EC2BB7" w14:textId="77777777" w:rsidR="0066286D" w:rsidRPr="00BB5ABB" w:rsidRDefault="0081394D">
            <w:r w:rsidRPr="00BB5ABB">
              <w:t>5</w:t>
            </w:r>
          </w:p>
        </w:tc>
        <w:tc>
          <w:tcPr>
            <w:tcW w:w="839" w:type="dxa"/>
            <w:vAlign w:val="center"/>
          </w:tcPr>
          <w:p w14:paraId="7D55D787" w14:textId="77777777" w:rsidR="0066286D" w:rsidRPr="00BB5ABB" w:rsidRDefault="0081394D">
            <w:r w:rsidRPr="00BB5ABB">
              <w:t>5/22</w:t>
            </w:r>
          </w:p>
        </w:tc>
        <w:tc>
          <w:tcPr>
            <w:tcW w:w="6070" w:type="dxa"/>
            <w:vAlign w:val="center"/>
          </w:tcPr>
          <w:p w14:paraId="613A6441" w14:textId="77777777" w:rsidR="0066286D" w:rsidRPr="00BB5ABB" w:rsidRDefault="0081394D">
            <w:r w:rsidRPr="00BB5ABB">
              <w:t>全体会・学級力向上プロジェクトについて</w:t>
            </w:r>
          </w:p>
        </w:tc>
        <w:tc>
          <w:tcPr>
            <w:tcW w:w="1134" w:type="dxa"/>
            <w:vAlign w:val="center"/>
          </w:tcPr>
          <w:p w14:paraId="18250887" w14:textId="77777777" w:rsidR="0066286D" w:rsidRPr="00BB5ABB" w:rsidRDefault="0081394D">
            <w:r w:rsidRPr="00BB5ABB">
              <w:t>２年</w:t>
            </w:r>
          </w:p>
        </w:tc>
        <w:tc>
          <w:tcPr>
            <w:tcW w:w="851" w:type="dxa"/>
            <w:vAlign w:val="center"/>
          </w:tcPr>
          <w:p w14:paraId="5FC4E0A2" w14:textId="77777777" w:rsidR="0066286D" w:rsidRPr="00BB5ABB" w:rsidRDefault="0066286D"/>
        </w:tc>
      </w:tr>
      <w:tr w:rsidR="0066286D" w:rsidRPr="00BB5ABB" w14:paraId="180D01F0" w14:textId="77777777" w:rsidTr="00BB5ABB">
        <w:trPr>
          <w:trHeight w:val="329"/>
        </w:trPr>
        <w:tc>
          <w:tcPr>
            <w:tcW w:w="599" w:type="dxa"/>
            <w:vAlign w:val="center"/>
          </w:tcPr>
          <w:p w14:paraId="271E038A" w14:textId="77777777" w:rsidR="0066286D" w:rsidRPr="00BB5ABB" w:rsidRDefault="0081394D">
            <w:r w:rsidRPr="00BB5ABB">
              <w:t>6</w:t>
            </w:r>
          </w:p>
        </w:tc>
        <w:tc>
          <w:tcPr>
            <w:tcW w:w="839" w:type="dxa"/>
            <w:vAlign w:val="center"/>
          </w:tcPr>
          <w:p w14:paraId="457A9F92" w14:textId="77777777" w:rsidR="0066286D" w:rsidRPr="00BB5ABB" w:rsidRDefault="0081394D">
            <w:r w:rsidRPr="00BB5ABB">
              <w:t>6/5</w:t>
            </w:r>
          </w:p>
        </w:tc>
        <w:tc>
          <w:tcPr>
            <w:tcW w:w="6070" w:type="dxa"/>
            <w:vAlign w:val="center"/>
          </w:tcPr>
          <w:p w14:paraId="0C488719" w14:textId="77777777" w:rsidR="0066286D" w:rsidRPr="00BB5ABB" w:rsidRDefault="0081394D">
            <w:r w:rsidRPr="00BB5ABB">
              <w:t>全体会・分科会</w:t>
            </w:r>
          </w:p>
        </w:tc>
        <w:tc>
          <w:tcPr>
            <w:tcW w:w="1134" w:type="dxa"/>
            <w:vAlign w:val="center"/>
          </w:tcPr>
          <w:p w14:paraId="55738281" w14:textId="77777777" w:rsidR="0066286D" w:rsidRPr="00BB5ABB" w:rsidRDefault="0081394D">
            <w:r w:rsidRPr="00BB5ABB">
              <w:t>１年</w:t>
            </w:r>
          </w:p>
        </w:tc>
        <w:tc>
          <w:tcPr>
            <w:tcW w:w="851" w:type="dxa"/>
            <w:vAlign w:val="center"/>
          </w:tcPr>
          <w:p w14:paraId="4B626016" w14:textId="77777777" w:rsidR="0066286D" w:rsidRPr="00BB5ABB" w:rsidRDefault="0066286D"/>
        </w:tc>
      </w:tr>
      <w:tr w:rsidR="0066286D" w:rsidRPr="00BB5ABB" w14:paraId="5D47A203" w14:textId="77777777" w:rsidTr="00BB5ABB">
        <w:trPr>
          <w:trHeight w:val="419"/>
        </w:trPr>
        <w:tc>
          <w:tcPr>
            <w:tcW w:w="599" w:type="dxa"/>
            <w:vAlign w:val="center"/>
          </w:tcPr>
          <w:p w14:paraId="461014C7" w14:textId="77777777" w:rsidR="0066286D" w:rsidRPr="00BB5ABB" w:rsidRDefault="0081394D">
            <w:r w:rsidRPr="00BB5ABB">
              <w:t>7</w:t>
            </w:r>
          </w:p>
        </w:tc>
        <w:tc>
          <w:tcPr>
            <w:tcW w:w="839" w:type="dxa"/>
            <w:vAlign w:val="center"/>
          </w:tcPr>
          <w:p w14:paraId="71F9DFCB" w14:textId="77777777" w:rsidR="0066286D" w:rsidRPr="00BB5ABB" w:rsidRDefault="0081394D">
            <w:r w:rsidRPr="00BB5ABB">
              <w:t>6/19</w:t>
            </w:r>
          </w:p>
        </w:tc>
        <w:tc>
          <w:tcPr>
            <w:tcW w:w="6070" w:type="dxa"/>
            <w:vAlign w:val="center"/>
          </w:tcPr>
          <w:p w14:paraId="1A0B7638" w14:textId="77777777" w:rsidR="0066286D" w:rsidRPr="00BB5ABB" w:rsidRDefault="0081394D">
            <w:r w:rsidRPr="00BB5ABB">
              <w:t>合同校内研究会（加小、南中）＠加納岩</w:t>
            </w:r>
          </w:p>
        </w:tc>
        <w:tc>
          <w:tcPr>
            <w:tcW w:w="1134" w:type="dxa"/>
            <w:vAlign w:val="center"/>
          </w:tcPr>
          <w:p w14:paraId="44C30568" w14:textId="77777777" w:rsidR="0066286D" w:rsidRPr="00BB5ABB" w:rsidRDefault="0081394D">
            <w:r w:rsidRPr="00BB5ABB">
              <w:t>専科教務</w:t>
            </w:r>
          </w:p>
        </w:tc>
        <w:tc>
          <w:tcPr>
            <w:tcW w:w="851" w:type="dxa"/>
            <w:vAlign w:val="center"/>
          </w:tcPr>
          <w:p w14:paraId="08B33011" w14:textId="77777777" w:rsidR="0066286D" w:rsidRPr="00BB5ABB" w:rsidRDefault="0066286D"/>
        </w:tc>
      </w:tr>
      <w:tr w:rsidR="0066286D" w:rsidRPr="00BB5ABB" w14:paraId="5B902350" w14:textId="77777777" w:rsidTr="00BB5ABB">
        <w:trPr>
          <w:trHeight w:val="411"/>
        </w:trPr>
        <w:tc>
          <w:tcPr>
            <w:tcW w:w="599" w:type="dxa"/>
            <w:vAlign w:val="center"/>
          </w:tcPr>
          <w:p w14:paraId="201F42E1" w14:textId="77777777" w:rsidR="0066286D" w:rsidRPr="00BB5ABB" w:rsidRDefault="0081394D">
            <w:r w:rsidRPr="00BB5ABB">
              <w:t>8</w:t>
            </w:r>
          </w:p>
        </w:tc>
        <w:tc>
          <w:tcPr>
            <w:tcW w:w="839" w:type="dxa"/>
            <w:vAlign w:val="center"/>
          </w:tcPr>
          <w:p w14:paraId="6A5579E4" w14:textId="77777777" w:rsidR="0066286D" w:rsidRPr="00BB5ABB" w:rsidRDefault="0081394D">
            <w:r w:rsidRPr="00BB5ABB">
              <w:t>7/3</w:t>
            </w:r>
          </w:p>
        </w:tc>
        <w:tc>
          <w:tcPr>
            <w:tcW w:w="6070" w:type="dxa"/>
            <w:vAlign w:val="center"/>
          </w:tcPr>
          <w:p w14:paraId="6C321CF5" w14:textId="77777777" w:rsidR="0066286D" w:rsidRPr="00BB5ABB" w:rsidRDefault="0081394D">
            <w:r w:rsidRPr="00BB5ABB">
              <w:t>合同校内研究会（加小、南中）＠南中</w:t>
            </w:r>
          </w:p>
        </w:tc>
        <w:tc>
          <w:tcPr>
            <w:tcW w:w="1134" w:type="dxa"/>
            <w:vAlign w:val="center"/>
          </w:tcPr>
          <w:p w14:paraId="598DC9E1" w14:textId="77777777" w:rsidR="0066286D" w:rsidRPr="00BB5ABB" w:rsidRDefault="0081394D">
            <w:r w:rsidRPr="00BB5ABB">
              <w:t>５・６年</w:t>
            </w:r>
          </w:p>
        </w:tc>
        <w:tc>
          <w:tcPr>
            <w:tcW w:w="851" w:type="dxa"/>
            <w:vAlign w:val="center"/>
          </w:tcPr>
          <w:p w14:paraId="2F86A5B7" w14:textId="77777777" w:rsidR="0066286D" w:rsidRPr="00BB5ABB" w:rsidRDefault="0066286D"/>
        </w:tc>
      </w:tr>
      <w:tr w:rsidR="0066286D" w:rsidRPr="00BB5ABB" w14:paraId="00D0A604" w14:textId="77777777" w:rsidTr="00BB5ABB">
        <w:trPr>
          <w:trHeight w:val="413"/>
        </w:trPr>
        <w:tc>
          <w:tcPr>
            <w:tcW w:w="599" w:type="dxa"/>
            <w:vAlign w:val="center"/>
          </w:tcPr>
          <w:p w14:paraId="43A798FE" w14:textId="77777777" w:rsidR="0066286D" w:rsidRPr="00BB5ABB" w:rsidRDefault="0081394D">
            <w:r w:rsidRPr="00BB5ABB">
              <w:t>9</w:t>
            </w:r>
          </w:p>
        </w:tc>
        <w:tc>
          <w:tcPr>
            <w:tcW w:w="839" w:type="dxa"/>
            <w:vAlign w:val="center"/>
          </w:tcPr>
          <w:p w14:paraId="0FA51574" w14:textId="77777777" w:rsidR="0066286D" w:rsidRPr="00BB5ABB" w:rsidRDefault="0081394D">
            <w:r w:rsidRPr="00BB5ABB">
              <w:t>7/17</w:t>
            </w:r>
          </w:p>
        </w:tc>
        <w:tc>
          <w:tcPr>
            <w:tcW w:w="6070" w:type="dxa"/>
            <w:vAlign w:val="center"/>
          </w:tcPr>
          <w:p w14:paraId="4B34BA10" w14:textId="77777777" w:rsidR="0066286D" w:rsidRPr="00BB5ABB" w:rsidRDefault="0081394D">
            <w:r w:rsidRPr="00BB5ABB">
              <w:t>全体会・分科会</w:t>
            </w:r>
          </w:p>
        </w:tc>
        <w:tc>
          <w:tcPr>
            <w:tcW w:w="1134" w:type="dxa"/>
            <w:vAlign w:val="center"/>
          </w:tcPr>
          <w:p w14:paraId="40D2D71F" w14:textId="77777777" w:rsidR="0066286D" w:rsidRPr="00BB5ABB" w:rsidRDefault="0081394D">
            <w:r w:rsidRPr="00BB5ABB">
              <w:t>４年</w:t>
            </w:r>
          </w:p>
        </w:tc>
        <w:tc>
          <w:tcPr>
            <w:tcW w:w="851" w:type="dxa"/>
            <w:vAlign w:val="center"/>
          </w:tcPr>
          <w:p w14:paraId="73939BE5" w14:textId="77777777" w:rsidR="0066286D" w:rsidRPr="00BB5ABB" w:rsidRDefault="0066286D"/>
        </w:tc>
      </w:tr>
      <w:tr w:rsidR="0066286D" w:rsidRPr="00BB5ABB" w14:paraId="08075677" w14:textId="77777777" w:rsidTr="00E349D9">
        <w:trPr>
          <w:trHeight w:val="405"/>
        </w:trPr>
        <w:tc>
          <w:tcPr>
            <w:tcW w:w="599" w:type="dxa"/>
            <w:vAlign w:val="center"/>
          </w:tcPr>
          <w:p w14:paraId="5F7DAAD0" w14:textId="77777777" w:rsidR="0066286D" w:rsidRPr="00BB5ABB" w:rsidRDefault="0081394D">
            <w:r w:rsidRPr="00BB5ABB">
              <w:t>10</w:t>
            </w:r>
          </w:p>
        </w:tc>
        <w:tc>
          <w:tcPr>
            <w:tcW w:w="839" w:type="dxa"/>
            <w:vAlign w:val="center"/>
          </w:tcPr>
          <w:p w14:paraId="730ED2B7" w14:textId="77777777" w:rsidR="0066286D" w:rsidRPr="00BB5ABB" w:rsidRDefault="0081394D">
            <w:r w:rsidRPr="00BB5ABB">
              <w:t>8/19</w:t>
            </w:r>
          </w:p>
        </w:tc>
        <w:tc>
          <w:tcPr>
            <w:tcW w:w="6070" w:type="dxa"/>
            <w:vAlign w:val="center"/>
          </w:tcPr>
          <w:p w14:paraId="1AB6A407" w14:textId="77777777" w:rsidR="0066286D" w:rsidRPr="00BB5ABB" w:rsidRDefault="0081394D">
            <w:r w:rsidRPr="00BB5ABB">
              <w:t>山梨大学三井先生による講演会</w:t>
            </w:r>
          </w:p>
        </w:tc>
        <w:tc>
          <w:tcPr>
            <w:tcW w:w="1134" w:type="dxa"/>
            <w:vAlign w:val="center"/>
          </w:tcPr>
          <w:p w14:paraId="6BBF6999" w14:textId="77777777" w:rsidR="0066286D" w:rsidRPr="00BB5ABB" w:rsidRDefault="0081394D">
            <w:r w:rsidRPr="00BB5ABB">
              <w:t>藤木</w:t>
            </w:r>
          </w:p>
        </w:tc>
        <w:tc>
          <w:tcPr>
            <w:tcW w:w="851" w:type="dxa"/>
            <w:vAlign w:val="center"/>
          </w:tcPr>
          <w:p w14:paraId="2942F03E" w14:textId="77777777" w:rsidR="0066286D" w:rsidRPr="00BB5ABB" w:rsidRDefault="0066286D"/>
        </w:tc>
      </w:tr>
      <w:tr w:rsidR="0066286D" w:rsidRPr="00BB5ABB" w14:paraId="4FAEB986" w14:textId="77777777" w:rsidTr="00BB5ABB">
        <w:trPr>
          <w:trHeight w:val="415"/>
        </w:trPr>
        <w:tc>
          <w:tcPr>
            <w:tcW w:w="599" w:type="dxa"/>
            <w:vAlign w:val="center"/>
          </w:tcPr>
          <w:p w14:paraId="1C8CC1D7" w14:textId="77777777" w:rsidR="0066286D" w:rsidRPr="00BB5ABB" w:rsidRDefault="0081394D">
            <w:r w:rsidRPr="00BB5ABB">
              <w:t>11</w:t>
            </w:r>
          </w:p>
        </w:tc>
        <w:tc>
          <w:tcPr>
            <w:tcW w:w="839" w:type="dxa"/>
            <w:vAlign w:val="center"/>
          </w:tcPr>
          <w:p w14:paraId="5EF507D5" w14:textId="77777777" w:rsidR="0066286D" w:rsidRPr="00BB5ABB" w:rsidRDefault="0081394D">
            <w:r w:rsidRPr="00BB5ABB">
              <w:t>8/28</w:t>
            </w:r>
          </w:p>
        </w:tc>
        <w:tc>
          <w:tcPr>
            <w:tcW w:w="6070" w:type="dxa"/>
            <w:vAlign w:val="center"/>
          </w:tcPr>
          <w:p w14:paraId="793A4F17" w14:textId="77777777" w:rsidR="0066286D" w:rsidRPr="00BB5ABB" w:rsidRDefault="0081394D">
            <w:r w:rsidRPr="00BB5ABB">
              <w:t>提案授業の概略・家庭学習について・還流報告</w:t>
            </w:r>
          </w:p>
        </w:tc>
        <w:tc>
          <w:tcPr>
            <w:tcW w:w="1134" w:type="dxa"/>
            <w:vAlign w:val="center"/>
          </w:tcPr>
          <w:p w14:paraId="4CF927F4" w14:textId="77777777" w:rsidR="0066286D" w:rsidRPr="00BB5ABB" w:rsidRDefault="0081394D">
            <w:r w:rsidRPr="00BB5ABB">
              <w:t>３年</w:t>
            </w:r>
          </w:p>
        </w:tc>
        <w:tc>
          <w:tcPr>
            <w:tcW w:w="851" w:type="dxa"/>
            <w:vAlign w:val="center"/>
          </w:tcPr>
          <w:p w14:paraId="0D7EAC90" w14:textId="77777777" w:rsidR="0066286D" w:rsidRPr="00BB5ABB" w:rsidRDefault="0066286D"/>
        </w:tc>
      </w:tr>
      <w:tr w:rsidR="0066286D" w:rsidRPr="00BB5ABB" w14:paraId="3315E72B" w14:textId="77777777" w:rsidTr="00E349D9">
        <w:trPr>
          <w:trHeight w:val="403"/>
        </w:trPr>
        <w:tc>
          <w:tcPr>
            <w:tcW w:w="599" w:type="dxa"/>
            <w:vAlign w:val="center"/>
          </w:tcPr>
          <w:p w14:paraId="7D101FC5" w14:textId="77777777" w:rsidR="0066286D" w:rsidRPr="00BB5ABB" w:rsidRDefault="0081394D">
            <w:r w:rsidRPr="00BB5ABB">
              <w:t>12</w:t>
            </w:r>
          </w:p>
        </w:tc>
        <w:tc>
          <w:tcPr>
            <w:tcW w:w="839" w:type="dxa"/>
            <w:vAlign w:val="center"/>
          </w:tcPr>
          <w:p w14:paraId="6E9FBD74" w14:textId="77777777" w:rsidR="0066286D" w:rsidRPr="00BB5ABB" w:rsidRDefault="0081394D">
            <w:r w:rsidRPr="00BB5ABB">
              <w:t>9/25</w:t>
            </w:r>
          </w:p>
        </w:tc>
        <w:tc>
          <w:tcPr>
            <w:tcW w:w="6070" w:type="dxa"/>
            <w:vAlign w:val="center"/>
          </w:tcPr>
          <w:p w14:paraId="0133F2C5" w14:textId="77777777" w:rsidR="0066286D" w:rsidRPr="00BB5ABB" w:rsidRDefault="0081394D">
            <w:r w:rsidRPr="00BB5ABB">
              <w:t>全体会・分科会</w:t>
            </w:r>
          </w:p>
        </w:tc>
        <w:tc>
          <w:tcPr>
            <w:tcW w:w="1134" w:type="dxa"/>
            <w:vAlign w:val="center"/>
          </w:tcPr>
          <w:p w14:paraId="40F52B22" w14:textId="77777777" w:rsidR="0066286D" w:rsidRPr="00BB5ABB" w:rsidRDefault="0081394D">
            <w:r w:rsidRPr="00BB5ABB">
              <w:t>２年</w:t>
            </w:r>
          </w:p>
        </w:tc>
        <w:tc>
          <w:tcPr>
            <w:tcW w:w="851" w:type="dxa"/>
            <w:vAlign w:val="center"/>
          </w:tcPr>
          <w:p w14:paraId="1884A0B4" w14:textId="77777777" w:rsidR="0066286D" w:rsidRPr="00BB5ABB" w:rsidRDefault="0066286D"/>
        </w:tc>
      </w:tr>
      <w:tr w:rsidR="0066286D" w:rsidRPr="00BB5ABB" w14:paraId="66784A07" w14:textId="77777777">
        <w:trPr>
          <w:trHeight w:val="469"/>
        </w:trPr>
        <w:tc>
          <w:tcPr>
            <w:tcW w:w="599" w:type="dxa"/>
            <w:vAlign w:val="center"/>
          </w:tcPr>
          <w:p w14:paraId="6A5224ED" w14:textId="77777777" w:rsidR="0066286D" w:rsidRPr="00BB5ABB" w:rsidRDefault="0081394D">
            <w:r w:rsidRPr="00BB5ABB">
              <w:t>13</w:t>
            </w:r>
          </w:p>
        </w:tc>
        <w:tc>
          <w:tcPr>
            <w:tcW w:w="839" w:type="dxa"/>
            <w:vAlign w:val="center"/>
          </w:tcPr>
          <w:p w14:paraId="6C5F7CCD" w14:textId="77777777" w:rsidR="0066286D" w:rsidRPr="00BB5ABB" w:rsidRDefault="0081394D">
            <w:r w:rsidRPr="00BB5ABB">
              <w:t>10/23</w:t>
            </w:r>
          </w:p>
        </w:tc>
        <w:tc>
          <w:tcPr>
            <w:tcW w:w="6070" w:type="dxa"/>
            <w:vAlign w:val="center"/>
          </w:tcPr>
          <w:p w14:paraId="2643A31C" w14:textId="77777777" w:rsidR="0066286D" w:rsidRPr="00BB5ABB" w:rsidRDefault="0081394D">
            <w:r w:rsidRPr="00BB5ABB">
              <w:t>指導案検討</w:t>
            </w:r>
          </w:p>
        </w:tc>
        <w:tc>
          <w:tcPr>
            <w:tcW w:w="1134" w:type="dxa"/>
            <w:vAlign w:val="center"/>
          </w:tcPr>
          <w:p w14:paraId="0BD52C89" w14:textId="77777777" w:rsidR="0066286D" w:rsidRPr="00BB5ABB" w:rsidRDefault="0081394D">
            <w:r w:rsidRPr="00BB5ABB">
              <w:t>１年</w:t>
            </w:r>
          </w:p>
        </w:tc>
        <w:tc>
          <w:tcPr>
            <w:tcW w:w="851" w:type="dxa"/>
            <w:vAlign w:val="center"/>
          </w:tcPr>
          <w:p w14:paraId="0C1A4290" w14:textId="77777777" w:rsidR="0066286D" w:rsidRPr="00BB5ABB" w:rsidRDefault="0066286D"/>
        </w:tc>
      </w:tr>
      <w:tr w:rsidR="0066286D" w:rsidRPr="00BB5ABB" w14:paraId="486EF9BE" w14:textId="77777777" w:rsidTr="0081394D">
        <w:trPr>
          <w:trHeight w:val="345"/>
        </w:trPr>
        <w:tc>
          <w:tcPr>
            <w:tcW w:w="599" w:type="dxa"/>
            <w:vAlign w:val="center"/>
          </w:tcPr>
          <w:p w14:paraId="2FBCE5D5" w14:textId="77777777" w:rsidR="0066286D" w:rsidRPr="00BB5ABB" w:rsidRDefault="0081394D">
            <w:r w:rsidRPr="00BB5ABB">
              <w:t>14</w:t>
            </w:r>
          </w:p>
        </w:tc>
        <w:tc>
          <w:tcPr>
            <w:tcW w:w="839" w:type="dxa"/>
            <w:vAlign w:val="center"/>
          </w:tcPr>
          <w:p w14:paraId="7CC9D672" w14:textId="77777777" w:rsidR="0066286D" w:rsidRPr="00BB5ABB" w:rsidRDefault="0081394D">
            <w:r w:rsidRPr="00BB5ABB">
              <w:t>10/30</w:t>
            </w:r>
          </w:p>
        </w:tc>
        <w:tc>
          <w:tcPr>
            <w:tcW w:w="6070" w:type="dxa"/>
            <w:vAlign w:val="center"/>
          </w:tcPr>
          <w:p w14:paraId="6634CAD9" w14:textId="77777777" w:rsidR="0066286D" w:rsidRPr="00BB5ABB" w:rsidRDefault="0081394D">
            <w:r w:rsidRPr="00BB5ABB">
              <w:t>全体会・分科会</w:t>
            </w:r>
          </w:p>
        </w:tc>
        <w:tc>
          <w:tcPr>
            <w:tcW w:w="1134" w:type="dxa"/>
            <w:vAlign w:val="center"/>
          </w:tcPr>
          <w:p w14:paraId="1256D55B" w14:textId="77777777" w:rsidR="0066286D" w:rsidRPr="00BB5ABB" w:rsidRDefault="0081394D">
            <w:r w:rsidRPr="00BB5ABB">
              <w:t>専科教務</w:t>
            </w:r>
          </w:p>
        </w:tc>
        <w:tc>
          <w:tcPr>
            <w:tcW w:w="851" w:type="dxa"/>
            <w:vAlign w:val="center"/>
          </w:tcPr>
          <w:p w14:paraId="2843B477" w14:textId="77777777" w:rsidR="0066286D" w:rsidRPr="00BB5ABB" w:rsidRDefault="0066286D"/>
        </w:tc>
      </w:tr>
      <w:tr w:rsidR="0066286D" w:rsidRPr="00BB5ABB" w14:paraId="3D1ED0CC" w14:textId="77777777">
        <w:trPr>
          <w:trHeight w:val="453"/>
        </w:trPr>
        <w:tc>
          <w:tcPr>
            <w:tcW w:w="599" w:type="dxa"/>
            <w:vAlign w:val="center"/>
          </w:tcPr>
          <w:p w14:paraId="646FD6EC" w14:textId="77777777" w:rsidR="0066286D" w:rsidRPr="00BB5ABB" w:rsidRDefault="0081394D">
            <w:r w:rsidRPr="00BB5ABB">
              <w:t>15</w:t>
            </w:r>
          </w:p>
        </w:tc>
        <w:tc>
          <w:tcPr>
            <w:tcW w:w="839" w:type="dxa"/>
            <w:vAlign w:val="center"/>
          </w:tcPr>
          <w:p w14:paraId="319500F7" w14:textId="6475CEB7" w:rsidR="0066286D" w:rsidRPr="00BB5ABB" w:rsidRDefault="00BB5ABB" w:rsidP="00BB5ABB">
            <w:r>
              <w:t>11/</w:t>
            </w:r>
            <w:r w:rsidR="0081394D" w:rsidRPr="00BB5ABB">
              <w:t>27</w:t>
            </w:r>
          </w:p>
        </w:tc>
        <w:tc>
          <w:tcPr>
            <w:tcW w:w="6070" w:type="dxa"/>
            <w:vAlign w:val="center"/>
          </w:tcPr>
          <w:p w14:paraId="3C52C66B" w14:textId="77777777" w:rsidR="0066286D" w:rsidRPr="00BB5ABB" w:rsidRDefault="0081394D">
            <w:r w:rsidRPr="00BB5ABB">
              <w:t>研究授業（２本同時公開予定）</w:t>
            </w:r>
            <w:r w:rsidRPr="00BB5ABB">
              <w:t>※</w:t>
            </w:r>
            <w:r w:rsidRPr="00BB5ABB">
              <w:t>ブロック交流研をかねる</w:t>
            </w:r>
          </w:p>
        </w:tc>
        <w:tc>
          <w:tcPr>
            <w:tcW w:w="1134" w:type="dxa"/>
            <w:vAlign w:val="center"/>
          </w:tcPr>
          <w:p w14:paraId="4E92C3AC" w14:textId="77777777" w:rsidR="0066286D" w:rsidRPr="00BB5ABB" w:rsidRDefault="0081394D">
            <w:r w:rsidRPr="00BB5ABB">
              <w:t>５・６年</w:t>
            </w:r>
          </w:p>
        </w:tc>
        <w:tc>
          <w:tcPr>
            <w:tcW w:w="851" w:type="dxa"/>
            <w:vAlign w:val="center"/>
          </w:tcPr>
          <w:p w14:paraId="6F697E4A" w14:textId="77777777" w:rsidR="0066286D" w:rsidRPr="00BB5ABB" w:rsidRDefault="0066286D"/>
        </w:tc>
      </w:tr>
      <w:tr w:rsidR="0066286D" w:rsidRPr="00BB5ABB" w14:paraId="0B01A90C" w14:textId="77777777" w:rsidTr="00BB5ABB">
        <w:trPr>
          <w:trHeight w:val="405"/>
        </w:trPr>
        <w:tc>
          <w:tcPr>
            <w:tcW w:w="599" w:type="dxa"/>
            <w:vAlign w:val="center"/>
          </w:tcPr>
          <w:p w14:paraId="623CFBF2" w14:textId="77777777" w:rsidR="0066286D" w:rsidRPr="00BB5ABB" w:rsidRDefault="0081394D">
            <w:r w:rsidRPr="00BB5ABB">
              <w:t>16</w:t>
            </w:r>
          </w:p>
        </w:tc>
        <w:tc>
          <w:tcPr>
            <w:tcW w:w="839" w:type="dxa"/>
            <w:vAlign w:val="center"/>
          </w:tcPr>
          <w:p w14:paraId="589A6AF3" w14:textId="77777777" w:rsidR="0066286D" w:rsidRPr="00BB5ABB" w:rsidRDefault="0081394D">
            <w:r w:rsidRPr="00BB5ABB">
              <w:t>12/11</w:t>
            </w:r>
          </w:p>
        </w:tc>
        <w:tc>
          <w:tcPr>
            <w:tcW w:w="6070" w:type="dxa"/>
            <w:vAlign w:val="center"/>
          </w:tcPr>
          <w:p w14:paraId="3705C5AB" w14:textId="77777777" w:rsidR="0066286D" w:rsidRPr="00BB5ABB" w:rsidRDefault="0081394D">
            <w:r w:rsidRPr="00BB5ABB">
              <w:t>ポスターセッション（実践の情報交換会）</w:t>
            </w:r>
          </w:p>
        </w:tc>
        <w:tc>
          <w:tcPr>
            <w:tcW w:w="1134" w:type="dxa"/>
            <w:vAlign w:val="center"/>
          </w:tcPr>
          <w:p w14:paraId="737CFF58" w14:textId="77777777" w:rsidR="0066286D" w:rsidRPr="00BB5ABB" w:rsidRDefault="0081394D">
            <w:r w:rsidRPr="00BB5ABB">
              <w:t>４年</w:t>
            </w:r>
          </w:p>
        </w:tc>
        <w:tc>
          <w:tcPr>
            <w:tcW w:w="851" w:type="dxa"/>
            <w:vAlign w:val="center"/>
          </w:tcPr>
          <w:p w14:paraId="1D5CC516" w14:textId="77777777" w:rsidR="0066286D" w:rsidRPr="00BB5ABB" w:rsidRDefault="0066286D"/>
        </w:tc>
      </w:tr>
      <w:tr w:rsidR="0066286D" w:rsidRPr="00BB5ABB" w14:paraId="6549D6A0" w14:textId="77777777" w:rsidTr="00BB5ABB">
        <w:trPr>
          <w:trHeight w:val="411"/>
        </w:trPr>
        <w:tc>
          <w:tcPr>
            <w:tcW w:w="599" w:type="dxa"/>
            <w:vAlign w:val="center"/>
          </w:tcPr>
          <w:p w14:paraId="59BEF2D8" w14:textId="77777777" w:rsidR="0066286D" w:rsidRPr="00BB5ABB" w:rsidRDefault="0081394D">
            <w:r w:rsidRPr="00BB5ABB">
              <w:t>17</w:t>
            </w:r>
          </w:p>
        </w:tc>
        <w:tc>
          <w:tcPr>
            <w:tcW w:w="839" w:type="dxa"/>
            <w:vAlign w:val="center"/>
          </w:tcPr>
          <w:p w14:paraId="0D773F3C" w14:textId="77777777" w:rsidR="0066286D" w:rsidRPr="00BB5ABB" w:rsidRDefault="0081394D">
            <w:r w:rsidRPr="00BB5ABB">
              <w:t>1/22</w:t>
            </w:r>
          </w:p>
        </w:tc>
        <w:tc>
          <w:tcPr>
            <w:tcW w:w="6070" w:type="dxa"/>
            <w:vAlign w:val="center"/>
          </w:tcPr>
          <w:p w14:paraId="32C19074" w14:textId="77777777" w:rsidR="0066286D" w:rsidRPr="00BB5ABB" w:rsidRDefault="0081394D">
            <w:r w:rsidRPr="00BB5ABB">
              <w:t>学級力向上プロジェクトについて</w:t>
            </w:r>
          </w:p>
        </w:tc>
        <w:tc>
          <w:tcPr>
            <w:tcW w:w="1134" w:type="dxa"/>
            <w:vAlign w:val="center"/>
          </w:tcPr>
          <w:p w14:paraId="46CF79B2" w14:textId="77777777" w:rsidR="0066286D" w:rsidRPr="00BB5ABB" w:rsidRDefault="0081394D">
            <w:r w:rsidRPr="00BB5ABB">
              <w:t>３年</w:t>
            </w:r>
          </w:p>
        </w:tc>
        <w:tc>
          <w:tcPr>
            <w:tcW w:w="851" w:type="dxa"/>
            <w:vAlign w:val="center"/>
          </w:tcPr>
          <w:p w14:paraId="207C8D6A" w14:textId="77777777" w:rsidR="0066286D" w:rsidRPr="00BB5ABB" w:rsidRDefault="0066286D"/>
        </w:tc>
      </w:tr>
      <w:tr w:rsidR="0066286D" w:rsidRPr="00BB5ABB" w14:paraId="6B658E9B" w14:textId="77777777" w:rsidTr="00BB5ABB">
        <w:trPr>
          <w:trHeight w:val="360"/>
        </w:trPr>
        <w:tc>
          <w:tcPr>
            <w:tcW w:w="599" w:type="dxa"/>
            <w:vAlign w:val="center"/>
          </w:tcPr>
          <w:p w14:paraId="5CBB9E07" w14:textId="77777777" w:rsidR="0066286D" w:rsidRPr="00BB5ABB" w:rsidRDefault="0081394D">
            <w:r w:rsidRPr="00BB5ABB">
              <w:t>18</w:t>
            </w:r>
          </w:p>
        </w:tc>
        <w:tc>
          <w:tcPr>
            <w:tcW w:w="839" w:type="dxa"/>
            <w:vAlign w:val="center"/>
          </w:tcPr>
          <w:p w14:paraId="24AA4D95" w14:textId="77777777" w:rsidR="0066286D" w:rsidRPr="00BB5ABB" w:rsidRDefault="0081394D">
            <w:r w:rsidRPr="00BB5ABB">
              <w:t>2/5</w:t>
            </w:r>
          </w:p>
        </w:tc>
        <w:tc>
          <w:tcPr>
            <w:tcW w:w="6070" w:type="dxa"/>
            <w:vAlign w:val="center"/>
          </w:tcPr>
          <w:p w14:paraId="346F1B35" w14:textId="77777777" w:rsidR="0066286D" w:rsidRPr="00BB5ABB" w:rsidRDefault="0081394D">
            <w:r w:rsidRPr="00BB5ABB">
              <w:t>今年度の研究のまとめ</w:t>
            </w:r>
          </w:p>
        </w:tc>
        <w:tc>
          <w:tcPr>
            <w:tcW w:w="1134" w:type="dxa"/>
            <w:vAlign w:val="center"/>
          </w:tcPr>
          <w:p w14:paraId="25737E12" w14:textId="77777777" w:rsidR="0066286D" w:rsidRPr="00BB5ABB" w:rsidRDefault="0081394D">
            <w:r w:rsidRPr="00BB5ABB">
              <w:t>２年</w:t>
            </w:r>
          </w:p>
        </w:tc>
        <w:tc>
          <w:tcPr>
            <w:tcW w:w="851" w:type="dxa"/>
            <w:vAlign w:val="center"/>
          </w:tcPr>
          <w:p w14:paraId="5AB84CC2" w14:textId="77777777" w:rsidR="0066286D" w:rsidRPr="00BB5ABB" w:rsidRDefault="0066286D"/>
        </w:tc>
      </w:tr>
      <w:tr w:rsidR="0066286D" w:rsidRPr="00BB5ABB" w14:paraId="75A7C3D0" w14:textId="77777777" w:rsidTr="00BB5ABB">
        <w:trPr>
          <w:trHeight w:val="310"/>
        </w:trPr>
        <w:tc>
          <w:tcPr>
            <w:tcW w:w="599" w:type="dxa"/>
            <w:vAlign w:val="center"/>
          </w:tcPr>
          <w:p w14:paraId="321CD23C" w14:textId="77777777" w:rsidR="0066286D" w:rsidRPr="00BB5ABB" w:rsidRDefault="0081394D">
            <w:r w:rsidRPr="00BB5ABB">
              <w:t>19</w:t>
            </w:r>
          </w:p>
        </w:tc>
        <w:tc>
          <w:tcPr>
            <w:tcW w:w="839" w:type="dxa"/>
            <w:vAlign w:val="center"/>
          </w:tcPr>
          <w:p w14:paraId="16BA2071" w14:textId="77777777" w:rsidR="0066286D" w:rsidRPr="00BB5ABB" w:rsidRDefault="0081394D">
            <w:bookmarkStart w:id="4" w:name="_heading=h.30j0zll" w:colFirst="0" w:colLast="0"/>
            <w:bookmarkEnd w:id="4"/>
            <w:r w:rsidRPr="00BB5ABB">
              <w:t>2/26</w:t>
            </w:r>
          </w:p>
        </w:tc>
        <w:tc>
          <w:tcPr>
            <w:tcW w:w="6070" w:type="dxa"/>
            <w:vAlign w:val="center"/>
          </w:tcPr>
          <w:p w14:paraId="7D7B3DF4" w14:textId="77777777" w:rsidR="0066286D" w:rsidRPr="00BB5ABB" w:rsidRDefault="0081394D">
            <w:r w:rsidRPr="00BB5ABB">
              <w:t>来年度に向けて</w:t>
            </w:r>
          </w:p>
        </w:tc>
        <w:tc>
          <w:tcPr>
            <w:tcW w:w="1134" w:type="dxa"/>
            <w:vAlign w:val="center"/>
          </w:tcPr>
          <w:p w14:paraId="7C04AE9A" w14:textId="77777777" w:rsidR="0066286D" w:rsidRPr="00BB5ABB" w:rsidRDefault="0081394D">
            <w:r w:rsidRPr="00BB5ABB">
              <w:t>１年</w:t>
            </w:r>
          </w:p>
        </w:tc>
        <w:tc>
          <w:tcPr>
            <w:tcW w:w="851" w:type="dxa"/>
            <w:vAlign w:val="center"/>
          </w:tcPr>
          <w:p w14:paraId="5AAB389D" w14:textId="77777777" w:rsidR="0066286D" w:rsidRPr="00BB5ABB" w:rsidRDefault="0066286D"/>
        </w:tc>
      </w:tr>
    </w:tbl>
    <w:p w14:paraId="3D4A78C9" w14:textId="72663CF8" w:rsidR="0066286D" w:rsidRDefault="00E349D9" w:rsidP="00BB5ABB">
      <w:pPr>
        <w:rPr>
          <w:color w:val="000000"/>
          <w:sz w:val="22"/>
          <w:szCs w:val="22"/>
        </w:rPr>
      </w:pPr>
      <w:r>
        <w:rPr>
          <w:rFonts w:hint="eastAsia"/>
          <w:color w:val="000000"/>
          <w:sz w:val="22"/>
          <w:szCs w:val="22"/>
        </w:rPr>
        <w:t>（研究主任　藤木真里佳）</w:t>
      </w:r>
    </w:p>
    <w:sectPr w:rsidR="0066286D" w:rsidSect="00CE5C3B">
      <w:pgSz w:w="11906" w:h="16838"/>
      <w:pgMar w:top="1418" w:right="1134" w:bottom="141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E03"/>
    <w:multiLevelType w:val="hybridMultilevel"/>
    <w:tmpl w:val="2EB68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6D"/>
    <w:rsid w:val="00620CB0"/>
    <w:rsid w:val="0066286D"/>
    <w:rsid w:val="007B695A"/>
    <w:rsid w:val="0081394D"/>
    <w:rsid w:val="00B1607B"/>
    <w:rsid w:val="00BB5ABB"/>
    <w:rsid w:val="00CE5C3B"/>
    <w:rsid w:val="00E3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81EAF"/>
  <w15:docId w15:val="{281FAF61-51E7-4AD9-9965-6834F2B8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3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6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F74B4E"/>
  </w:style>
  <w:style w:type="character" w:customStyle="1" w:styleId="a6">
    <w:name w:val="日付 (文字)"/>
    <w:basedOn w:val="a0"/>
    <w:link w:val="a5"/>
    <w:uiPriority w:val="99"/>
    <w:semiHidden/>
    <w:rsid w:val="00F74B4E"/>
  </w:style>
  <w:style w:type="paragraph" w:styleId="a7">
    <w:name w:val="Balloon Text"/>
    <w:basedOn w:val="a"/>
    <w:link w:val="a8"/>
    <w:uiPriority w:val="99"/>
    <w:semiHidden/>
    <w:unhideWhenUsed/>
    <w:rsid w:val="00895C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5C6E"/>
    <w:rPr>
      <w:rFonts w:asciiTheme="majorHAnsi" w:eastAsiaTheme="majorEastAsia" w:hAnsiTheme="majorHAnsi" w:cstheme="majorBidi"/>
      <w:sz w:val="18"/>
      <w:szCs w:val="18"/>
    </w:rPr>
  </w:style>
  <w:style w:type="paragraph" w:styleId="a9">
    <w:name w:val="header"/>
    <w:basedOn w:val="a"/>
    <w:link w:val="aa"/>
    <w:uiPriority w:val="99"/>
    <w:unhideWhenUsed/>
    <w:rsid w:val="00093464"/>
    <w:pPr>
      <w:tabs>
        <w:tab w:val="center" w:pos="4252"/>
        <w:tab w:val="right" w:pos="8504"/>
      </w:tabs>
      <w:snapToGrid w:val="0"/>
    </w:pPr>
  </w:style>
  <w:style w:type="character" w:customStyle="1" w:styleId="aa">
    <w:name w:val="ヘッダー (文字)"/>
    <w:basedOn w:val="a0"/>
    <w:link w:val="a9"/>
    <w:uiPriority w:val="99"/>
    <w:rsid w:val="00093464"/>
  </w:style>
  <w:style w:type="paragraph" w:styleId="ab">
    <w:name w:val="footer"/>
    <w:basedOn w:val="a"/>
    <w:link w:val="ac"/>
    <w:uiPriority w:val="99"/>
    <w:unhideWhenUsed/>
    <w:rsid w:val="00093464"/>
    <w:pPr>
      <w:tabs>
        <w:tab w:val="center" w:pos="4252"/>
        <w:tab w:val="right" w:pos="8504"/>
      </w:tabs>
      <w:snapToGrid w:val="0"/>
    </w:pPr>
  </w:style>
  <w:style w:type="character" w:customStyle="1" w:styleId="ac">
    <w:name w:val="フッター (文字)"/>
    <w:basedOn w:val="a0"/>
    <w:link w:val="ab"/>
    <w:uiPriority w:val="99"/>
    <w:rsid w:val="00093464"/>
  </w:style>
  <w:style w:type="paragraph" w:styleId="ad">
    <w:name w:val="List Paragraph"/>
    <w:basedOn w:val="a"/>
    <w:uiPriority w:val="34"/>
    <w:qFormat/>
    <w:rsid w:val="008A61D4"/>
    <w:pPr>
      <w:ind w:leftChars="400" w:left="840"/>
    </w:pPr>
  </w:style>
  <w:style w:type="character" w:styleId="ae">
    <w:name w:val="annotation reference"/>
    <w:basedOn w:val="a0"/>
    <w:uiPriority w:val="99"/>
    <w:semiHidden/>
    <w:unhideWhenUsed/>
    <w:rsid w:val="00072EB9"/>
    <w:rPr>
      <w:sz w:val="18"/>
      <w:szCs w:val="18"/>
    </w:rPr>
  </w:style>
  <w:style w:type="paragraph" w:styleId="af">
    <w:name w:val="annotation text"/>
    <w:basedOn w:val="a"/>
    <w:link w:val="af0"/>
    <w:uiPriority w:val="99"/>
    <w:semiHidden/>
    <w:unhideWhenUsed/>
    <w:rsid w:val="00072EB9"/>
    <w:pPr>
      <w:jc w:val="left"/>
    </w:pPr>
  </w:style>
  <w:style w:type="character" w:customStyle="1" w:styleId="af0">
    <w:name w:val="コメント文字列 (文字)"/>
    <w:basedOn w:val="a0"/>
    <w:link w:val="af"/>
    <w:uiPriority w:val="99"/>
    <w:semiHidden/>
    <w:rsid w:val="00072EB9"/>
  </w:style>
  <w:style w:type="paragraph" w:styleId="af1">
    <w:name w:val="annotation subject"/>
    <w:basedOn w:val="af"/>
    <w:next w:val="af"/>
    <w:link w:val="af2"/>
    <w:uiPriority w:val="99"/>
    <w:semiHidden/>
    <w:unhideWhenUsed/>
    <w:rsid w:val="00072EB9"/>
    <w:rPr>
      <w:b/>
      <w:bCs/>
    </w:rPr>
  </w:style>
  <w:style w:type="character" w:customStyle="1" w:styleId="af2">
    <w:name w:val="コメント内容 (文字)"/>
    <w:basedOn w:val="af0"/>
    <w:link w:val="af1"/>
    <w:uiPriority w:val="99"/>
    <w:semiHidden/>
    <w:rsid w:val="00072EB9"/>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1oLGbTKT4q8iAr+leZvCFBqcPA==">CgMxLjAyCGguZ2pkZ3hzMg5oLnA1cnltNzVrbDZheTIJaC4zMGowemxsOAByITF6S21SOTBOdTFTRk5ZZWVsY3ZvaW9BeGhQSEswUVVwRg==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7C4729-EA55-4B91-B727-7B9777C1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kniw-te21</dc:creator>
  <cp:lastModifiedBy>加納岩小-教職員08</cp:lastModifiedBy>
  <cp:revision>2</cp:revision>
  <cp:lastPrinted>2024-05-01T22:41:00Z</cp:lastPrinted>
  <dcterms:created xsi:type="dcterms:W3CDTF">2024-05-02T04:55:00Z</dcterms:created>
  <dcterms:modified xsi:type="dcterms:W3CDTF">2024-05-02T04:55:00Z</dcterms:modified>
</cp:coreProperties>
</file>